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07BF" w:rsidRPr="00D50A94" w:rsidRDefault="00A507BF" w:rsidP="00A507BF">
      <w:pPr>
        <w:jc w:val="center"/>
        <w:rPr>
          <w:b/>
          <w:color w:val="000000"/>
        </w:rPr>
      </w:pPr>
      <w:r w:rsidRPr="00D50A94">
        <w:rPr>
          <w:b/>
          <w:color w:val="000000"/>
        </w:rPr>
        <w:t>ДЕНЬ, КОГДА ЗАКОЛАЛИ ПАСХАЛЬНОГО АГНЦА</w:t>
      </w:r>
    </w:p>
    <w:p w:rsidR="00A507BF" w:rsidRPr="00D50A94" w:rsidRDefault="00A507BF" w:rsidP="00A507BF">
      <w:pPr>
        <w:jc w:val="center"/>
        <w:rPr>
          <w:b/>
          <w:color w:val="000000"/>
        </w:rPr>
      </w:pPr>
    </w:p>
    <w:p w:rsidR="00A507BF" w:rsidRDefault="00A507BF" w:rsidP="00A507BF">
      <w:pPr>
        <w:ind w:firstLine="708"/>
        <w:jc w:val="right"/>
        <w:rPr>
          <w:b/>
          <w:i/>
          <w:color w:val="000000"/>
        </w:rPr>
      </w:pPr>
      <w:r w:rsidRPr="00D50A94">
        <w:rPr>
          <w:b/>
          <w:i/>
          <w:color w:val="000000"/>
        </w:rPr>
        <w:t>«Ученики сделали, как повелел им Иисус,</w:t>
      </w:r>
    </w:p>
    <w:p w:rsidR="00A507BF" w:rsidRPr="00D50A94" w:rsidRDefault="00A507BF" w:rsidP="00A507BF">
      <w:pPr>
        <w:ind w:firstLine="708"/>
        <w:jc w:val="right"/>
        <w:rPr>
          <w:b/>
          <w:i/>
          <w:color w:val="000000"/>
        </w:rPr>
      </w:pPr>
      <w:r w:rsidRPr="00D50A94">
        <w:rPr>
          <w:b/>
          <w:i/>
          <w:color w:val="000000"/>
        </w:rPr>
        <w:t xml:space="preserve"> </w:t>
      </w:r>
      <w:r w:rsidRPr="00D50A94">
        <w:rPr>
          <w:b/>
          <w:i/>
          <w:color w:val="000000"/>
          <w:u w:val="single"/>
        </w:rPr>
        <w:t>и приготовили пасху</w:t>
      </w:r>
      <w:r w:rsidRPr="00D50A94">
        <w:rPr>
          <w:b/>
          <w:i/>
          <w:color w:val="000000"/>
        </w:rPr>
        <w:t>» /Мат. 26: 19/.</w:t>
      </w:r>
    </w:p>
    <w:p w:rsidR="00A507BF" w:rsidRPr="00D50A94" w:rsidRDefault="00A507BF" w:rsidP="00A507BF">
      <w:pPr>
        <w:ind w:firstLine="708"/>
        <w:jc w:val="center"/>
        <w:rPr>
          <w:color w:val="000000"/>
        </w:rPr>
      </w:pPr>
    </w:p>
    <w:p w:rsidR="00A507BF" w:rsidRPr="00D50A94" w:rsidRDefault="00A507BF" w:rsidP="00A507BF">
      <w:pPr>
        <w:ind w:firstLine="708"/>
        <w:jc w:val="both"/>
        <w:rPr>
          <w:color w:val="000000"/>
        </w:rPr>
      </w:pPr>
      <w:r w:rsidRPr="00D50A94">
        <w:rPr>
          <w:color w:val="000000"/>
        </w:rPr>
        <w:t>Когда по закону Моисееву должен быть заколот пасхальный агнец?</w:t>
      </w:r>
    </w:p>
    <w:p w:rsidR="00A507BF" w:rsidRPr="00D50A94" w:rsidRDefault="00A507BF" w:rsidP="00A507BF">
      <w:pPr>
        <w:ind w:firstLine="708"/>
        <w:jc w:val="both"/>
        <w:rPr>
          <w:color w:val="000000"/>
        </w:rPr>
      </w:pPr>
      <w:r w:rsidRPr="00D50A94">
        <w:rPr>
          <w:color w:val="000000"/>
        </w:rPr>
        <w:t>Пасхальный агнец по закону Моисееву должен быть заколот в четырнадцатый день первого месяца вечером («при захождении солнца», по Втор. 16: 6):</w:t>
      </w:r>
    </w:p>
    <w:p w:rsidR="00A507BF" w:rsidRPr="00D50A94" w:rsidRDefault="00A507BF" w:rsidP="00A507BF">
      <w:pPr>
        <w:ind w:firstLine="708"/>
        <w:jc w:val="both"/>
        <w:rPr>
          <w:color w:val="000000"/>
        </w:rPr>
      </w:pPr>
      <w:r w:rsidRPr="00D50A94">
        <w:rPr>
          <w:color w:val="000000"/>
        </w:rPr>
        <w:t xml:space="preserve">- «И сказал Господь Моисею и Аарону в земле Египетской, говоря: </w:t>
      </w:r>
      <w:r w:rsidRPr="00D50A94">
        <w:rPr>
          <w:color w:val="000000"/>
          <w:u w:val="single"/>
        </w:rPr>
        <w:t>месяц сей да будет у вас началом месяцев, первым да будет он у вас между месяцами года</w:t>
      </w:r>
      <w:r w:rsidRPr="00D50A94">
        <w:rPr>
          <w:color w:val="000000"/>
        </w:rPr>
        <w:t xml:space="preserve">. </w:t>
      </w:r>
    </w:p>
    <w:p w:rsidR="00A507BF" w:rsidRPr="00D50A94" w:rsidRDefault="00A507BF" w:rsidP="00A507BF">
      <w:pPr>
        <w:ind w:firstLine="708"/>
        <w:jc w:val="both"/>
        <w:rPr>
          <w:color w:val="000000"/>
        </w:rPr>
      </w:pPr>
      <w:r w:rsidRPr="00D50A94">
        <w:rPr>
          <w:color w:val="000000"/>
        </w:rPr>
        <w:t xml:space="preserve">Скажите всему обществу Израильтян: </w:t>
      </w:r>
      <w:r w:rsidRPr="00D50A94">
        <w:rPr>
          <w:color w:val="000000"/>
          <w:u w:val="single"/>
        </w:rPr>
        <w:t>в десятый день сего месяца пусть возьмут себе каждый одного агнца</w:t>
      </w:r>
      <w:r w:rsidRPr="00D50A94">
        <w:rPr>
          <w:color w:val="000000"/>
        </w:rPr>
        <w:t xml:space="preserve"> по семействам, по агнцу на семейство; а если семейство так мало, что не съест агнца, то пусть возьмет с соседом своим, ближайшим к дому своему, по числу душ: по той мере, сколько каждый съест, </w:t>
      </w:r>
      <w:proofErr w:type="spellStart"/>
      <w:r w:rsidRPr="00D50A94">
        <w:rPr>
          <w:color w:val="000000"/>
        </w:rPr>
        <w:t>расчислитесь</w:t>
      </w:r>
      <w:proofErr w:type="spellEnd"/>
      <w:r w:rsidRPr="00D50A94">
        <w:rPr>
          <w:color w:val="000000"/>
        </w:rPr>
        <w:t xml:space="preserve"> на агнца. </w:t>
      </w:r>
    </w:p>
    <w:p w:rsidR="00A507BF" w:rsidRPr="00D50A94" w:rsidRDefault="00A507BF" w:rsidP="00A507BF">
      <w:pPr>
        <w:ind w:firstLine="708"/>
        <w:jc w:val="both"/>
        <w:rPr>
          <w:color w:val="000000"/>
        </w:rPr>
      </w:pPr>
      <w:r w:rsidRPr="00D50A94">
        <w:rPr>
          <w:color w:val="000000"/>
        </w:rPr>
        <w:t xml:space="preserve">Агнец у вас должен быть без порока, мужеского пола, однолетний; возьмите его от овец, или от коз, </w:t>
      </w:r>
      <w:r w:rsidRPr="00D50A94">
        <w:rPr>
          <w:color w:val="000000"/>
          <w:u w:val="single"/>
        </w:rPr>
        <w:t>и пусть он хранится у вас до четырнадцатого дня сего месяца: тогда пусть заколет его все собрание общества Израильского вечером</w:t>
      </w:r>
      <w:r w:rsidRPr="00D50A94">
        <w:rPr>
          <w:color w:val="000000"/>
        </w:rPr>
        <w:t>…</w:t>
      </w:r>
    </w:p>
    <w:p w:rsidR="00A507BF" w:rsidRPr="00D50A94" w:rsidRDefault="00A507BF" w:rsidP="00A507BF">
      <w:pPr>
        <w:ind w:firstLine="708"/>
        <w:jc w:val="both"/>
        <w:rPr>
          <w:color w:val="000000"/>
        </w:rPr>
      </w:pPr>
      <w:r w:rsidRPr="00D50A94">
        <w:rPr>
          <w:color w:val="000000"/>
          <w:u w:val="single"/>
        </w:rPr>
        <w:t>пусть съедят мясо его в сию самую ночь</w:t>
      </w:r>
      <w:r w:rsidRPr="00D50A94">
        <w:rPr>
          <w:color w:val="000000"/>
        </w:rPr>
        <w:t xml:space="preserve">, испеченное на огне; </w:t>
      </w:r>
      <w:r w:rsidRPr="00D50A94">
        <w:rPr>
          <w:b/>
          <w:color w:val="000000"/>
        </w:rPr>
        <w:t>с пресным хлебом</w:t>
      </w:r>
      <w:r w:rsidRPr="00D50A94">
        <w:rPr>
          <w:rStyle w:val="a6"/>
          <w:b/>
          <w:color w:val="000000"/>
        </w:rPr>
        <w:footnoteReference w:id="1"/>
      </w:r>
      <w:r w:rsidRPr="00D50A94">
        <w:rPr>
          <w:color w:val="000000"/>
        </w:rPr>
        <w:t xml:space="preserve"> и с горькими травами пусть съедят его…» /Исх. 12: 1 - 8/.</w:t>
      </w:r>
    </w:p>
    <w:p w:rsidR="00A507BF" w:rsidRPr="00D50A94" w:rsidRDefault="00A507BF" w:rsidP="00A507BF">
      <w:pPr>
        <w:ind w:firstLine="708"/>
        <w:jc w:val="both"/>
        <w:rPr>
          <w:color w:val="000000"/>
        </w:rPr>
      </w:pPr>
    </w:p>
    <w:p w:rsidR="00A507BF" w:rsidRPr="00D50A94" w:rsidRDefault="00A507BF" w:rsidP="00A507BF">
      <w:pPr>
        <w:ind w:firstLine="708"/>
        <w:jc w:val="both"/>
        <w:rPr>
          <w:color w:val="000000"/>
        </w:rPr>
      </w:pPr>
      <w:r w:rsidRPr="00D50A94">
        <w:rPr>
          <w:color w:val="000000"/>
        </w:rPr>
        <w:t xml:space="preserve">День, когда </w:t>
      </w:r>
      <w:proofErr w:type="spellStart"/>
      <w:r w:rsidRPr="00D50A94">
        <w:rPr>
          <w:color w:val="000000"/>
        </w:rPr>
        <w:t>заколали</w:t>
      </w:r>
      <w:proofErr w:type="spellEnd"/>
      <w:r w:rsidRPr="00D50A94">
        <w:rPr>
          <w:color w:val="000000"/>
        </w:rPr>
        <w:t xml:space="preserve"> пасхального агнца (14 день) был </w:t>
      </w:r>
      <w:r w:rsidRPr="00D50A94">
        <w:rPr>
          <w:b/>
          <w:color w:val="000000"/>
        </w:rPr>
        <w:t>первым днем</w:t>
      </w:r>
      <w:r w:rsidRPr="00D50A94">
        <w:rPr>
          <w:color w:val="000000"/>
        </w:rPr>
        <w:t xml:space="preserve"> опресноков.</w:t>
      </w:r>
    </w:p>
    <w:p w:rsidR="00A507BF" w:rsidRPr="00D50A94" w:rsidRDefault="00A507BF" w:rsidP="00A507BF">
      <w:pPr>
        <w:ind w:firstLine="708"/>
        <w:jc w:val="both"/>
        <w:rPr>
          <w:color w:val="000000"/>
        </w:rPr>
      </w:pPr>
      <w:r w:rsidRPr="00D50A94">
        <w:rPr>
          <w:color w:val="000000"/>
        </w:rPr>
        <w:t>В этот день все квасное уничтожалось в домах Израильтян и 7 дней они ели только пресный хлеб (весь 14, 15, 16, 17, 18, 19 и 20 день – 7 дней до вечера 21 дня):</w:t>
      </w:r>
    </w:p>
    <w:p w:rsidR="00A507BF" w:rsidRPr="00D50A94" w:rsidRDefault="00A507BF" w:rsidP="00A507BF">
      <w:pPr>
        <w:ind w:firstLine="708"/>
        <w:jc w:val="both"/>
        <w:rPr>
          <w:color w:val="000000"/>
        </w:rPr>
      </w:pPr>
      <w:r w:rsidRPr="00D50A94">
        <w:rPr>
          <w:color w:val="000000"/>
        </w:rPr>
        <w:t xml:space="preserve">- «Семь дней ешьте пресный хлеб; с самого </w:t>
      </w:r>
      <w:r w:rsidRPr="00D50A94">
        <w:rPr>
          <w:b/>
          <w:color w:val="000000"/>
        </w:rPr>
        <w:t>первого дня</w:t>
      </w:r>
      <w:r w:rsidRPr="00D50A94">
        <w:rPr>
          <w:color w:val="000000"/>
        </w:rPr>
        <w:t xml:space="preserve"> уничтожьте квасное в домах ваших… С четырнадцатого дня первого месяца, с вечера ешьте пресный хлеб до вечера двадцать первого дня того же месяца» /Исх. 12: 15 - 18/.</w:t>
      </w:r>
    </w:p>
    <w:p w:rsidR="00A507BF" w:rsidRPr="00D50A94" w:rsidRDefault="00A507BF" w:rsidP="00A507BF">
      <w:pPr>
        <w:ind w:firstLine="708"/>
        <w:jc w:val="both"/>
        <w:rPr>
          <w:color w:val="000000"/>
        </w:rPr>
      </w:pPr>
      <w:r w:rsidRPr="00D50A94">
        <w:rPr>
          <w:color w:val="000000"/>
        </w:rPr>
        <w:t xml:space="preserve">Обратите внимание: 14 день – день опресноков, начинался с вечера, потом было утро 14 дня, и лишь </w:t>
      </w:r>
      <w:r w:rsidRPr="00D50A94">
        <w:rPr>
          <w:b/>
          <w:color w:val="000000"/>
        </w:rPr>
        <w:t>когда 14 день клонился к вечеру, и приближался вечер 15 дня</w:t>
      </w:r>
      <w:r w:rsidRPr="00D50A94">
        <w:rPr>
          <w:color w:val="000000"/>
        </w:rPr>
        <w:t xml:space="preserve">, приходил час </w:t>
      </w:r>
      <w:proofErr w:type="spellStart"/>
      <w:r w:rsidRPr="00D50A94">
        <w:rPr>
          <w:color w:val="000000"/>
        </w:rPr>
        <w:t>заколания</w:t>
      </w:r>
      <w:proofErr w:type="spellEnd"/>
      <w:r w:rsidRPr="00D50A94">
        <w:rPr>
          <w:color w:val="000000"/>
        </w:rPr>
        <w:t xml:space="preserve"> пасхального агнца.</w:t>
      </w:r>
    </w:p>
    <w:p w:rsidR="00A507BF" w:rsidRPr="00D50A94" w:rsidRDefault="00A507BF" w:rsidP="00A507BF">
      <w:pPr>
        <w:ind w:firstLine="708"/>
        <w:jc w:val="both"/>
        <w:rPr>
          <w:color w:val="000000"/>
        </w:rPr>
      </w:pPr>
    </w:p>
    <w:p w:rsidR="00A507BF" w:rsidRPr="00D50A94" w:rsidRDefault="00A507BF" w:rsidP="00A507BF">
      <w:pPr>
        <w:ind w:firstLine="708"/>
        <w:jc w:val="both"/>
        <w:rPr>
          <w:color w:val="000000"/>
        </w:rPr>
      </w:pPr>
      <w:r w:rsidRPr="00D50A94">
        <w:rPr>
          <w:color w:val="000000"/>
        </w:rPr>
        <w:t>Так же, по закону Моисееву, совершил Пасху Иисус Христос со Своими учениками. Об этом свидетельствуют Евангелисты Матфей, Марк и Лука:</w:t>
      </w:r>
    </w:p>
    <w:p w:rsidR="00A507BF" w:rsidRPr="00D50A94" w:rsidRDefault="00A507BF" w:rsidP="00A507BF">
      <w:pPr>
        <w:ind w:firstLine="708"/>
        <w:jc w:val="both"/>
        <w:rPr>
          <w:color w:val="000000"/>
        </w:rPr>
      </w:pPr>
      <w:r w:rsidRPr="00D50A94">
        <w:rPr>
          <w:color w:val="000000"/>
        </w:rPr>
        <w:t>- «</w:t>
      </w:r>
      <w:r w:rsidRPr="00D50A94">
        <w:rPr>
          <w:color w:val="000000"/>
          <w:u w:val="single"/>
        </w:rPr>
        <w:t xml:space="preserve">В первый же день </w:t>
      </w:r>
      <w:proofErr w:type="spellStart"/>
      <w:r w:rsidRPr="00D50A94">
        <w:rPr>
          <w:color w:val="000000"/>
          <w:u w:val="single"/>
        </w:rPr>
        <w:t>опресночный</w:t>
      </w:r>
      <w:proofErr w:type="spellEnd"/>
      <w:r w:rsidRPr="00D50A94">
        <w:rPr>
          <w:color w:val="000000"/>
        </w:rPr>
        <w:t xml:space="preserve"> приступили ученики к Иисусу и сказали Ему: где велишь нам приготовить Тебе </w:t>
      </w:r>
      <w:r w:rsidRPr="00D50A94">
        <w:rPr>
          <w:b/>
          <w:color w:val="000000"/>
          <w:u w:val="single"/>
        </w:rPr>
        <w:t>пасху</w:t>
      </w:r>
      <w:r w:rsidRPr="00D50A94">
        <w:rPr>
          <w:color w:val="000000"/>
        </w:rPr>
        <w:t xml:space="preserve">? </w:t>
      </w:r>
    </w:p>
    <w:p w:rsidR="00A507BF" w:rsidRPr="00D50A94" w:rsidRDefault="00A507BF" w:rsidP="00A507BF">
      <w:pPr>
        <w:ind w:firstLine="708"/>
        <w:jc w:val="both"/>
        <w:rPr>
          <w:color w:val="000000"/>
        </w:rPr>
      </w:pPr>
      <w:r w:rsidRPr="00D50A94">
        <w:rPr>
          <w:color w:val="000000"/>
        </w:rPr>
        <w:t xml:space="preserve">Он сказал: пойдите в город к такому-то и скажите ему: Учитель говорит: время Мое близко; у тебя </w:t>
      </w:r>
      <w:r w:rsidRPr="00D50A94">
        <w:rPr>
          <w:b/>
          <w:color w:val="000000"/>
          <w:u w:val="single"/>
        </w:rPr>
        <w:t>совершу пасху</w:t>
      </w:r>
      <w:r w:rsidRPr="00D50A94">
        <w:rPr>
          <w:color w:val="000000"/>
        </w:rPr>
        <w:t xml:space="preserve"> с учениками Моими. Ученики сделали, как повелел им Иисус, и </w:t>
      </w:r>
      <w:r w:rsidRPr="00D50A94">
        <w:rPr>
          <w:b/>
          <w:color w:val="000000"/>
          <w:u w:val="single"/>
        </w:rPr>
        <w:t>приготовили пасху</w:t>
      </w:r>
      <w:r w:rsidRPr="00D50A94">
        <w:rPr>
          <w:color w:val="000000"/>
        </w:rPr>
        <w:t>» /Мат. 26: 17 - 19/</w:t>
      </w:r>
    </w:p>
    <w:p w:rsidR="00A507BF" w:rsidRPr="00D50A94" w:rsidRDefault="00A507BF" w:rsidP="00A507BF">
      <w:pPr>
        <w:ind w:firstLine="708"/>
        <w:jc w:val="both"/>
        <w:rPr>
          <w:color w:val="000000"/>
        </w:rPr>
      </w:pPr>
      <w:r w:rsidRPr="00D50A94">
        <w:rPr>
          <w:color w:val="000000"/>
        </w:rPr>
        <w:t>- «</w:t>
      </w:r>
      <w:r w:rsidRPr="00D50A94">
        <w:rPr>
          <w:b/>
          <w:color w:val="000000"/>
          <w:u w:val="single"/>
        </w:rPr>
        <w:t xml:space="preserve">В первый день опресноков, когда </w:t>
      </w:r>
      <w:proofErr w:type="spellStart"/>
      <w:r w:rsidRPr="00D50A94">
        <w:rPr>
          <w:b/>
          <w:color w:val="000000"/>
          <w:u w:val="single"/>
        </w:rPr>
        <w:t>заколали</w:t>
      </w:r>
      <w:proofErr w:type="spellEnd"/>
      <w:r w:rsidRPr="00D50A94">
        <w:rPr>
          <w:b/>
          <w:color w:val="000000"/>
          <w:u w:val="single"/>
        </w:rPr>
        <w:t xml:space="preserve"> пасхального агнца</w:t>
      </w:r>
      <w:r w:rsidRPr="00D50A94">
        <w:rPr>
          <w:color w:val="000000"/>
        </w:rPr>
        <w:t xml:space="preserve">, говорят Ему ученики Его: </w:t>
      </w:r>
      <w:r w:rsidRPr="00D50A94">
        <w:rPr>
          <w:b/>
          <w:color w:val="000000"/>
          <w:u w:val="single"/>
        </w:rPr>
        <w:t>где хочешь есть пасху</w:t>
      </w:r>
      <w:r w:rsidRPr="00D50A94">
        <w:rPr>
          <w:color w:val="000000"/>
        </w:rPr>
        <w:t>? мы пойдем и приготовим.</w:t>
      </w:r>
    </w:p>
    <w:p w:rsidR="00A507BF" w:rsidRPr="00D50A94" w:rsidRDefault="00A507BF" w:rsidP="00A507BF">
      <w:pPr>
        <w:ind w:firstLine="708"/>
        <w:jc w:val="both"/>
        <w:rPr>
          <w:color w:val="000000"/>
        </w:rPr>
      </w:pPr>
      <w:r w:rsidRPr="00D50A94">
        <w:rPr>
          <w:color w:val="000000"/>
        </w:rPr>
        <w:t xml:space="preserve">И посылает двух из учеников… </w:t>
      </w:r>
    </w:p>
    <w:p w:rsidR="00A507BF" w:rsidRPr="00D50A94" w:rsidRDefault="00A507BF" w:rsidP="00A507BF">
      <w:pPr>
        <w:ind w:firstLine="708"/>
        <w:jc w:val="both"/>
        <w:rPr>
          <w:color w:val="000000"/>
        </w:rPr>
      </w:pPr>
      <w:r w:rsidRPr="00D50A94">
        <w:rPr>
          <w:color w:val="000000"/>
        </w:rPr>
        <w:t xml:space="preserve">И пошли ученики Его, и пришли в город, и нашли, как сказал им; </w:t>
      </w:r>
      <w:r w:rsidRPr="00D50A94">
        <w:rPr>
          <w:b/>
          <w:color w:val="000000"/>
          <w:u w:val="single"/>
        </w:rPr>
        <w:t>и приготовили пасху</w:t>
      </w:r>
      <w:r w:rsidRPr="00D50A94">
        <w:rPr>
          <w:color w:val="000000"/>
        </w:rPr>
        <w:t>» /</w:t>
      </w:r>
      <w:proofErr w:type="spellStart"/>
      <w:r w:rsidRPr="00D50A94">
        <w:rPr>
          <w:color w:val="000000"/>
        </w:rPr>
        <w:t>Мар</w:t>
      </w:r>
      <w:proofErr w:type="spellEnd"/>
      <w:r w:rsidRPr="00D50A94">
        <w:rPr>
          <w:color w:val="000000"/>
        </w:rPr>
        <w:t>. 14: 12 - 16/;</w:t>
      </w:r>
    </w:p>
    <w:p w:rsidR="00A507BF" w:rsidRPr="00D50A94" w:rsidRDefault="00A507BF" w:rsidP="00A507BF">
      <w:pPr>
        <w:ind w:firstLine="708"/>
        <w:jc w:val="both"/>
        <w:rPr>
          <w:color w:val="000000"/>
        </w:rPr>
      </w:pPr>
      <w:r w:rsidRPr="00D50A94">
        <w:rPr>
          <w:color w:val="000000"/>
        </w:rPr>
        <w:t xml:space="preserve">- «Настал же </w:t>
      </w:r>
      <w:r w:rsidRPr="00D50A94">
        <w:rPr>
          <w:b/>
          <w:color w:val="000000"/>
          <w:u w:val="single"/>
        </w:rPr>
        <w:t xml:space="preserve">день опресноков, в который надлежало </w:t>
      </w:r>
      <w:proofErr w:type="spellStart"/>
      <w:r w:rsidRPr="00D50A94">
        <w:rPr>
          <w:b/>
          <w:color w:val="000000"/>
          <w:u w:val="single"/>
        </w:rPr>
        <w:t>заколать</w:t>
      </w:r>
      <w:proofErr w:type="spellEnd"/>
      <w:r w:rsidRPr="00D50A94">
        <w:rPr>
          <w:b/>
          <w:color w:val="000000"/>
          <w:u w:val="single"/>
        </w:rPr>
        <w:t xml:space="preserve"> пасхального агнца</w:t>
      </w:r>
      <w:r w:rsidRPr="00D50A94">
        <w:rPr>
          <w:color w:val="000000"/>
        </w:rPr>
        <w:t xml:space="preserve">, и послал Иисус Петра и Иоанна, сказав: </w:t>
      </w:r>
      <w:r w:rsidRPr="00D50A94">
        <w:rPr>
          <w:b/>
          <w:color w:val="000000"/>
          <w:u w:val="single"/>
        </w:rPr>
        <w:t>пойдите, приготовьте нам есть пасху</w:t>
      </w:r>
      <w:r w:rsidRPr="00D50A94">
        <w:rPr>
          <w:color w:val="000000"/>
        </w:rPr>
        <w:t xml:space="preserve">. </w:t>
      </w:r>
    </w:p>
    <w:p w:rsidR="00A507BF" w:rsidRPr="00D50A94" w:rsidRDefault="00A507BF" w:rsidP="00A507BF">
      <w:pPr>
        <w:ind w:firstLine="708"/>
        <w:jc w:val="both"/>
        <w:rPr>
          <w:color w:val="000000"/>
        </w:rPr>
      </w:pPr>
      <w:r w:rsidRPr="00D50A94">
        <w:rPr>
          <w:color w:val="000000"/>
        </w:rPr>
        <w:t xml:space="preserve">Они же сказали Ему: где велишь нам приготовить? </w:t>
      </w:r>
    </w:p>
    <w:p w:rsidR="00A507BF" w:rsidRPr="00D50A94" w:rsidRDefault="00A507BF" w:rsidP="00A507BF">
      <w:pPr>
        <w:ind w:firstLine="708"/>
        <w:jc w:val="both"/>
        <w:rPr>
          <w:color w:val="000000"/>
        </w:rPr>
      </w:pPr>
      <w:r w:rsidRPr="00D50A94">
        <w:rPr>
          <w:color w:val="000000"/>
        </w:rPr>
        <w:t xml:space="preserve">Он сказал им: вот, при входе вашем в город, встретится с вами человек, несущий кувшин воды; последуйте за ним в дом, в который войдет он, и скажите хозяину дома: Учитель говорит тебе: где комната, в которой бы </w:t>
      </w:r>
      <w:r w:rsidRPr="00D50A94">
        <w:rPr>
          <w:b/>
          <w:color w:val="000000"/>
          <w:u w:val="single"/>
        </w:rPr>
        <w:t>Мне есть пасху с учениками Моими</w:t>
      </w:r>
      <w:r w:rsidRPr="00D50A94">
        <w:rPr>
          <w:color w:val="000000"/>
        </w:rPr>
        <w:t xml:space="preserve">? И он покажет вам горницу большую устланную; там приготовьте. Они пошли, и нашли, как сказал им, и </w:t>
      </w:r>
      <w:r w:rsidRPr="00D50A94">
        <w:rPr>
          <w:b/>
          <w:color w:val="000000"/>
          <w:u w:val="single"/>
        </w:rPr>
        <w:t>приготовили пасху</w:t>
      </w:r>
      <w:r w:rsidRPr="00D50A94">
        <w:rPr>
          <w:color w:val="000000"/>
        </w:rPr>
        <w:t>» /Лук. 22: 7 - 13/.</w:t>
      </w:r>
    </w:p>
    <w:p w:rsidR="00A507BF" w:rsidRPr="00D50A94" w:rsidRDefault="00A507BF" w:rsidP="00A507BF">
      <w:pPr>
        <w:ind w:firstLine="708"/>
        <w:jc w:val="both"/>
        <w:rPr>
          <w:color w:val="000000"/>
        </w:rPr>
      </w:pPr>
    </w:p>
    <w:p w:rsidR="00A507BF" w:rsidRPr="00D50A94" w:rsidRDefault="00A507BF" w:rsidP="00A507BF">
      <w:pPr>
        <w:ind w:firstLine="708"/>
        <w:jc w:val="both"/>
        <w:rPr>
          <w:color w:val="000000"/>
        </w:rPr>
      </w:pPr>
      <w:r w:rsidRPr="00D50A94">
        <w:rPr>
          <w:color w:val="000000"/>
        </w:rPr>
        <w:lastRenderedPageBreak/>
        <w:t>Итак, когда четырнадцатый день клонился к вечеру пятнадцатого дня, ученики приготовили пасху (</w:t>
      </w:r>
      <w:proofErr w:type="spellStart"/>
      <w:r w:rsidRPr="00D50A94">
        <w:rPr>
          <w:color w:val="000000"/>
        </w:rPr>
        <w:t>заколали</w:t>
      </w:r>
      <w:proofErr w:type="spellEnd"/>
      <w:r w:rsidRPr="00D50A94">
        <w:rPr>
          <w:color w:val="000000"/>
        </w:rPr>
        <w:t xml:space="preserve"> пасхального агнца), и, когда настал </w:t>
      </w:r>
      <w:r w:rsidRPr="00D50A94">
        <w:rPr>
          <w:color w:val="000000"/>
          <w:u w:val="single"/>
        </w:rPr>
        <w:t>вечер пятнадцатого дня</w:t>
      </w:r>
      <w:r w:rsidRPr="00D50A94">
        <w:rPr>
          <w:color w:val="000000"/>
        </w:rPr>
        <w:t>, ели:</w:t>
      </w:r>
    </w:p>
    <w:p w:rsidR="00A507BF" w:rsidRPr="00D50A94" w:rsidRDefault="00A507BF" w:rsidP="00A507BF">
      <w:pPr>
        <w:ind w:firstLine="708"/>
        <w:jc w:val="both"/>
        <w:rPr>
          <w:color w:val="000000"/>
        </w:rPr>
      </w:pPr>
      <w:r w:rsidRPr="00D50A94">
        <w:rPr>
          <w:color w:val="000000"/>
        </w:rPr>
        <w:t>- «</w:t>
      </w:r>
      <w:r w:rsidRPr="00D50A94">
        <w:rPr>
          <w:color w:val="000000"/>
          <w:u w:val="single"/>
        </w:rPr>
        <w:t>Когда же настал вечер</w:t>
      </w:r>
      <w:r w:rsidRPr="00D50A94">
        <w:rPr>
          <w:color w:val="000000"/>
        </w:rPr>
        <w:t>, Он возлег с двенадцатью учениками» /Мат. 26: 20/;</w:t>
      </w:r>
    </w:p>
    <w:p w:rsidR="00A507BF" w:rsidRPr="00D50A94" w:rsidRDefault="00A507BF" w:rsidP="00A507BF">
      <w:pPr>
        <w:ind w:firstLine="708"/>
        <w:jc w:val="both"/>
        <w:rPr>
          <w:color w:val="000000"/>
        </w:rPr>
      </w:pPr>
      <w:r w:rsidRPr="00D50A94">
        <w:rPr>
          <w:color w:val="000000"/>
        </w:rPr>
        <w:t>- «Когда настал вечер, Он приходит с двенадцатью.</w:t>
      </w:r>
    </w:p>
    <w:p w:rsidR="00A507BF" w:rsidRPr="00D50A94" w:rsidRDefault="00A507BF" w:rsidP="00A507BF">
      <w:pPr>
        <w:ind w:firstLine="708"/>
        <w:jc w:val="both"/>
        <w:rPr>
          <w:color w:val="000000"/>
        </w:rPr>
      </w:pPr>
      <w:r w:rsidRPr="00D50A94">
        <w:rPr>
          <w:color w:val="000000"/>
        </w:rPr>
        <w:t xml:space="preserve">И когда они возлежали и ели, Иисус сказал: истинно говорю вам, один из вас, </w:t>
      </w:r>
      <w:proofErr w:type="spellStart"/>
      <w:r w:rsidRPr="00D50A94">
        <w:rPr>
          <w:color w:val="000000"/>
        </w:rPr>
        <w:t>ядущий</w:t>
      </w:r>
      <w:proofErr w:type="spellEnd"/>
      <w:r w:rsidRPr="00D50A94">
        <w:rPr>
          <w:color w:val="000000"/>
        </w:rPr>
        <w:t xml:space="preserve"> со Мною, предаст Меня» /</w:t>
      </w:r>
      <w:proofErr w:type="spellStart"/>
      <w:r w:rsidRPr="00D50A94">
        <w:rPr>
          <w:color w:val="000000"/>
        </w:rPr>
        <w:t>Мар</w:t>
      </w:r>
      <w:proofErr w:type="spellEnd"/>
      <w:r w:rsidRPr="00D50A94">
        <w:rPr>
          <w:color w:val="000000"/>
        </w:rPr>
        <w:t>. 14: 17, 18/;</w:t>
      </w:r>
    </w:p>
    <w:p w:rsidR="00A507BF" w:rsidRPr="00D50A94" w:rsidRDefault="00A507BF" w:rsidP="00A507BF">
      <w:pPr>
        <w:ind w:firstLine="708"/>
        <w:jc w:val="both"/>
        <w:rPr>
          <w:b/>
          <w:color w:val="000000"/>
        </w:rPr>
      </w:pPr>
      <w:r w:rsidRPr="00D50A94">
        <w:rPr>
          <w:color w:val="000000"/>
        </w:rPr>
        <w:t xml:space="preserve">- «И когда настал час, Он возлег, и двенадцать Апостолов с Ним, и сказал им: </w:t>
      </w:r>
      <w:r w:rsidRPr="00D50A94">
        <w:rPr>
          <w:b/>
          <w:color w:val="000000"/>
          <w:u w:val="single"/>
        </w:rPr>
        <w:t xml:space="preserve">очень желал </w:t>
      </w:r>
      <w:proofErr w:type="gramStart"/>
      <w:r w:rsidRPr="00D50A94">
        <w:rPr>
          <w:b/>
          <w:color w:val="000000"/>
          <w:u w:val="single"/>
        </w:rPr>
        <w:t>Я</w:t>
      </w:r>
      <w:proofErr w:type="gramEnd"/>
      <w:r w:rsidRPr="00D50A94">
        <w:rPr>
          <w:b/>
          <w:color w:val="000000"/>
          <w:u w:val="single"/>
        </w:rPr>
        <w:t xml:space="preserve"> есть с вами сию пасху</w:t>
      </w:r>
      <w:r w:rsidRPr="00D50A94">
        <w:rPr>
          <w:color w:val="000000"/>
          <w:u w:val="single"/>
        </w:rPr>
        <w:t xml:space="preserve"> прежде Моего страдания</w:t>
      </w:r>
      <w:r w:rsidRPr="00D50A94">
        <w:rPr>
          <w:color w:val="000000"/>
        </w:rPr>
        <w:t>» /Лук. 22: 14, 15/;</w:t>
      </w:r>
    </w:p>
    <w:p w:rsidR="00A507BF" w:rsidRPr="00D50A94" w:rsidRDefault="00A507BF" w:rsidP="00A507BF">
      <w:pPr>
        <w:ind w:firstLine="708"/>
        <w:jc w:val="both"/>
        <w:rPr>
          <w:color w:val="000000"/>
        </w:rPr>
      </w:pPr>
      <w:r w:rsidRPr="00D50A94">
        <w:rPr>
          <w:color w:val="000000"/>
        </w:rPr>
        <w:t>- «</w:t>
      </w:r>
      <w:r w:rsidRPr="00D50A94">
        <w:rPr>
          <w:color w:val="000000"/>
          <w:u w:val="single"/>
        </w:rPr>
        <w:t>И во время вечери… встал с вечери</w:t>
      </w:r>
      <w:r w:rsidRPr="00D50A94">
        <w:rPr>
          <w:color w:val="000000"/>
        </w:rPr>
        <w:t>, снял с Себя верхнюю одежду и, взяв полотенце, препоясался. Потом влил воды в умывальницу и начал умывать ноги ученикам и отирать полотенцем, которым был препоясан…</w:t>
      </w:r>
    </w:p>
    <w:p w:rsidR="00A507BF" w:rsidRPr="00D50A94" w:rsidRDefault="00A507BF" w:rsidP="00A507BF">
      <w:pPr>
        <w:ind w:firstLine="708"/>
        <w:jc w:val="both"/>
        <w:rPr>
          <w:color w:val="000000"/>
        </w:rPr>
      </w:pPr>
      <w:r w:rsidRPr="00D50A94">
        <w:rPr>
          <w:color w:val="000000"/>
        </w:rPr>
        <w:t xml:space="preserve">Когда же умыл им ноги и надел одежду Свою, то, возлегши опять, сказал им: знаете ли, что </w:t>
      </w:r>
      <w:proofErr w:type="gramStart"/>
      <w:r w:rsidRPr="00D50A94">
        <w:rPr>
          <w:color w:val="000000"/>
        </w:rPr>
        <w:t>Я</w:t>
      </w:r>
      <w:proofErr w:type="gramEnd"/>
      <w:r w:rsidRPr="00D50A94">
        <w:rPr>
          <w:color w:val="000000"/>
        </w:rPr>
        <w:t xml:space="preserve"> сделал вам?» /</w:t>
      </w:r>
      <w:proofErr w:type="spellStart"/>
      <w:r w:rsidRPr="00D50A94">
        <w:rPr>
          <w:color w:val="000000"/>
        </w:rPr>
        <w:t>Иоан</w:t>
      </w:r>
      <w:proofErr w:type="spellEnd"/>
      <w:r w:rsidRPr="00D50A94">
        <w:rPr>
          <w:color w:val="000000"/>
        </w:rPr>
        <w:t>. 13: 2 – 5, 12/.</w:t>
      </w:r>
    </w:p>
    <w:p w:rsidR="00A507BF" w:rsidRPr="00D50A94" w:rsidRDefault="00A507BF" w:rsidP="00A507BF">
      <w:pPr>
        <w:ind w:firstLine="708"/>
        <w:jc w:val="both"/>
        <w:rPr>
          <w:color w:val="000000"/>
        </w:rPr>
      </w:pPr>
    </w:p>
    <w:p w:rsidR="00A507BF" w:rsidRPr="00D50A94" w:rsidRDefault="00A507BF" w:rsidP="00A507BF">
      <w:pPr>
        <w:ind w:firstLine="708"/>
        <w:jc w:val="both"/>
        <w:rPr>
          <w:color w:val="000000"/>
        </w:rPr>
      </w:pPr>
      <w:r w:rsidRPr="00D50A94">
        <w:rPr>
          <w:color w:val="000000"/>
        </w:rPr>
        <w:t xml:space="preserve">Евангелисты Матфей, Марк и Лука свидетельствуют, что Иисус Христос и Апостолы </w:t>
      </w:r>
      <w:r w:rsidRPr="00D50A94">
        <w:rPr>
          <w:b/>
          <w:color w:val="000000"/>
        </w:rPr>
        <w:t>ели пасху (пасхального агнца)</w:t>
      </w:r>
      <w:r w:rsidRPr="00D50A94">
        <w:rPr>
          <w:color w:val="000000"/>
        </w:rPr>
        <w:t>, значит, она состоялась вечером и ночью пятнадцатого дня.</w:t>
      </w:r>
    </w:p>
    <w:p w:rsidR="00A507BF" w:rsidRPr="00D50A94" w:rsidRDefault="00A507BF" w:rsidP="00A507BF">
      <w:pPr>
        <w:ind w:firstLine="708"/>
        <w:jc w:val="both"/>
        <w:rPr>
          <w:color w:val="000000"/>
        </w:rPr>
      </w:pPr>
    </w:p>
    <w:p w:rsidR="00A507BF" w:rsidRPr="00D50A94" w:rsidRDefault="00A507BF" w:rsidP="00A507BF">
      <w:pPr>
        <w:ind w:firstLine="708"/>
        <w:jc w:val="both"/>
        <w:rPr>
          <w:color w:val="000000"/>
        </w:rPr>
      </w:pPr>
      <w:r w:rsidRPr="00D50A94">
        <w:rPr>
          <w:color w:val="000000"/>
        </w:rPr>
        <w:t>Но вот, что пишет Апостол Иоанн о событиях утра и светлого времени (дня) пятнадцатого дня, когда Иисуса Христа уже взяли:</w:t>
      </w:r>
    </w:p>
    <w:p w:rsidR="00A507BF" w:rsidRPr="00D50A94" w:rsidRDefault="00A507BF" w:rsidP="00A507BF">
      <w:pPr>
        <w:ind w:firstLine="708"/>
        <w:jc w:val="both"/>
        <w:rPr>
          <w:color w:val="000000"/>
        </w:rPr>
      </w:pPr>
      <w:r w:rsidRPr="00D50A94">
        <w:rPr>
          <w:color w:val="000000"/>
        </w:rPr>
        <w:t xml:space="preserve">- «От </w:t>
      </w:r>
      <w:proofErr w:type="spellStart"/>
      <w:r w:rsidRPr="00D50A94">
        <w:rPr>
          <w:color w:val="000000"/>
        </w:rPr>
        <w:t>Каиафы</w:t>
      </w:r>
      <w:proofErr w:type="spellEnd"/>
      <w:r w:rsidRPr="00D50A94">
        <w:rPr>
          <w:color w:val="000000"/>
        </w:rPr>
        <w:t xml:space="preserve"> повели Иисуса </w:t>
      </w:r>
      <w:proofErr w:type="gramStart"/>
      <w:r w:rsidRPr="00D50A94">
        <w:rPr>
          <w:color w:val="000000"/>
        </w:rPr>
        <w:t>в преторию</w:t>
      </w:r>
      <w:proofErr w:type="gramEnd"/>
      <w:r w:rsidRPr="00D50A94">
        <w:rPr>
          <w:color w:val="000000"/>
        </w:rPr>
        <w:t xml:space="preserve">. Было утро; и </w:t>
      </w:r>
      <w:r w:rsidRPr="00D50A94">
        <w:rPr>
          <w:color w:val="000000"/>
          <w:u w:val="single"/>
        </w:rPr>
        <w:t xml:space="preserve">они не вошли </w:t>
      </w:r>
      <w:proofErr w:type="gramStart"/>
      <w:r w:rsidRPr="00D50A94">
        <w:rPr>
          <w:color w:val="000000"/>
          <w:u w:val="single"/>
        </w:rPr>
        <w:t>в преторию</w:t>
      </w:r>
      <w:proofErr w:type="gramEnd"/>
      <w:r w:rsidRPr="00D50A94">
        <w:rPr>
          <w:color w:val="000000"/>
          <w:u w:val="single"/>
        </w:rPr>
        <w:t xml:space="preserve">, чтобы не оскверниться, но </w:t>
      </w:r>
      <w:r w:rsidRPr="00D50A94">
        <w:rPr>
          <w:b/>
          <w:color w:val="000000"/>
          <w:u w:val="single"/>
        </w:rPr>
        <w:t>чтобы можно было есть пасху</w:t>
      </w:r>
      <w:r w:rsidRPr="00D50A94">
        <w:rPr>
          <w:color w:val="000000"/>
        </w:rPr>
        <w:t xml:space="preserve">. </w:t>
      </w:r>
    </w:p>
    <w:p w:rsidR="00A507BF" w:rsidRPr="00D50A94" w:rsidRDefault="00A507BF" w:rsidP="00A507BF">
      <w:pPr>
        <w:ind w:firstLine="708"/>
        <w:jc w:val="both"/>
        <w:rPr>
          <w:color w:val="000000"/>
        </w:rPr>
      </w:pPr>
      <w:r w:rsidRPr="00D50A94">
        <w:rPr>
          <w:color w:val="000000"/>
        </w:rPr>
        <w:t>Пилат вышел к ним и сказал: в чем вы обвиняете Человека Сего?» /</w:t>
      </w:r>
      <w:proofErr w:type="spellStart"/>
      <w:r w:rsidRPr="00D50A94">
        <w:rPr>
          <w:color w:val="000000"/>
        </w:rPr>
        <w:t>Иоан</w:t>
      </w:r>
      <w:proofErr w:type="spellEnd"/>
      <w:r w:rsidRPr="00D50A94">
        <w:rPr>
          <w:color w:val="000000"/>
        </w:rPr>
        <w:t>. 18: 28, 29/;</w:t>
      </w:r>
    </w:p>
    <w:p w:rsidR="00A507BF" w:rsidRPr="00D50A94" w:rsidRDefault="00A507BF" w:rsidP="00A507BF">
      <w:pPr>
        <w:ind w:firstLine="708"/>
        <w:jc w:val="both"/>
        <w:rPr>
          <w:color w:val="000000"/>
        </w:rPr>
      </w:pPr>
      <w:r w:rsidRPr="00D50A94">
        <w:rPr>
          <w:color w:val="000000"/>
        </w:rPr>
        <w:t xml:space="preserve">- «Пилат, услышав это слово, вывел вон Иисуса и сел на судилище… </w:t>
      </w:r>
    </w:p>
    <w:p w:rsidR="00A507BF" w:rsidRPr="00D50A94" w:rsidRDefault="00A507BF" w:rsidP="00A507BF">
      <w:pPr>
        <w:ind w:firstLine="708"/>
        <w:jc w:val="both"/>
        <w:rPr>
          <w:color w:val="000000"/>
        </w:rPr>
      </w:pPr>
      <w:r w:rsidRPr="00D50A94">
        <w:rPr>
          <w:color w:val="000000"/>
        </w:rPr>
        <w:t xml:space="preserve">Тогда была </w:t>
      </w:r>
      <w:r w:rsidRPr="00D50A94">
        <w:rPr>
          <w:b/>
          <w:color w:val="000000"/>
          <w:u w:val="single"/>
        </w:rPr>
        <w:t>пятница перед Пасхою</w:t>
      </w:r>
      <w:r w:rsidRPr="00D50A94">
        <w:rPr>
          <w:color w:val="000000"/>
          <w:u w:val="single"/>
        </w:rPr>
        <w:t xml:space="preserve">, и час </w:t>
      </w:r>
      <w:proofErr w:type="spellStart"/>
      <w:r w:rsidRPr="00D50A94">
        <w:rPr>
          <w:color w:val="000000"/>
          <w:u w:val="single"/>
        </w:rPr>
        <w:t>шестый</w:t>
      </w:r>
      <w:proofErr w:type="spellEnd"/>
      <w:r w:rsidRPr="00D50A94">
        <w:rPr>
          <w:color w:val="000000"/>
        </w:rPr>
        <w:t xml:space="preserve">. </w:t>
      </w:r>
    </w:p>
    <w:p w:rsidR="00A507BF" w:rsidRDefault="00A507BF" w:rsidP="00A507BF">
      <w:pPr>
        <w:ind w:firstLine="708"/>
        <w:jc w:val="both"/>
        <w:rPr>
          <w:color w:val="000000"/>
        </w:rPr>
      </w:pPr>
      <w:r w:rsidRPr="00D50A94">
        <w:rPr>
          <w:color w:val="000000"/>
        </w:rPr>
        <w:t>И сказал Пилат Иудеям: се, Царь ваш!» /</w:t>
      </w:r>
      <w:proofErr w:type="spellStart"/>
      <w:r w:rsidRPr="00D50A94">
        <w:rPr>
          <w:color w:val="000000"/>
        </w:rPr>
        <w:t>Иоан</w:t>
      </w:r>
      <w:proofErr w:type="spellEnd"/>
      <w:r w:rsidRPr="00D50A94">
        <w:rPr>
          <w:color w:val="000000"/>
        </w:rPr>
        <w:t>. 19: 13, 14/.</w:t>
      </w:r>
    </w:p>
    <w:p w:rsidR="00A507BF" w:rsidRPr="00D50A94" w:rsidRDefault="00A507BF" w:rsidP="00A507BF">
      <w:pPr>
        <w:ind w:firstLine="708"/>
        <w:jc w:val="both"/>
        <w:rPr>
          <w:color w:val="000000"/>
        </w:rPr>
      </w:pPr>
    </w:p>
    <w:p w:rsidR="00A507BF" w:rsidRPr="00D50A94" w:rsidRDefault="00A507BF" w:rsidP="00A507BF">
      <w:pPr>
        <w:ind w:firstLine="708"/>
        <w:jc w:val="both"/>
        <w:rPr>
          <w:color w:val="000000"/>
        </w:rPr>
      </w:pPr>
      <w:r w:rsidRPr="00D50A94">
        <w:rPr>
          <w:color w:val="000000"/>
        </w:rPr>
        <w:t>Удивительно: Апостол Иоанн вновь пишет о дне перед пасхою, то есть, о четырнадцатом дне.</w:t>
      </w:r>
    </w:p>
    <w:p w:rsidR="00A507BF" w:rsidRPr="00D50A94" w:rsidRDefault="00A507BF" w:rsidP="00A507BF">
      <w:pPr>
        <w:ind w:firstLine="708"/>
        <w:jc w:val="both"/>
        <w:rPr>
          <w:color w:val="000000"/>
        </w:rPr>
      </w:pPr>
      <w:r w:rsidRPr="00D50A94">
        <w:rPr>
          <w:color w:val="000000"/>
        </w:rPr>
        <w:t>Неужели он противоречит не только другим Апостолам, но и сам себе?</w:t>
      </w:r>
    </w:p>
    <w:p w:rsidR="00A507BF" w:rsidRPr="00D50A94" w:rsidRDefault="00A507BF" w:rsidP="00A507BF">
      <w:pPr>
        <w:ind w:firstLine="708"/>
        <w:jc w:val="both"/>
        <w:rPr>
          <w:color w:val="000000"/>
        </w:rPr>
      </w:pPr>
    </w:p>
    <w:p w:rsidR="00A507BF" w:rsidRPr="00D50A94" w:rsidRDefault="00A507BF" w:rsidP="00A507BF">
      <w:pPr>
        <w:ind w:firstLine="708"/>
        <w:jc w:val="both"/>
        <w:rPr>
          <w:color w:val="000000"/>
        </w:rPr>
      </w:pPr>
      <w:r w:rsidRPr="00D50A94">
        <w:rPr>
          <w:color w:val="000000"/>
        </w:rPr>
        <w:t xml:space="preserve">Для ответа на этот вопрос, сравним, сначала, Лук. 22: 7, 8 с </w:t>
      </w:r>
      <w:proofErr w:type="spellStart"/>
      <w:r w:rsidRPr="00D50A94">
        <w:rPr>
          <w:color w:val="000000"/>
        </w:rPr>
        <w:t>Иоан</w:t>
      </w:r>
      <w:proofErr w:type="spellEnd"/>
      <w:r w:rsidRPr="00D50A94">
        <w:rPr>
          <w:color w:val="000000"/>
        </w:rPr>
        <w:t>. 19: 14, 42.</w:t>
      </w:r>
    </w:p>
    <w:p w:rsidR="00A507BF" w:rsidRPr="00D50A94" w:rsidRDefault="00A507BF" w:rsidP="00A507BF">
      <w:pPr>
        <w:ind w:firstLine="708"/>
        <w:jc w:val="both"/>
        <w:rPr>
          <w:color w:val="000000"/>
        </w:rPr>
      </w:pPr>
      <w:r w:rsidRPr="00D50A94">
        <w:rPr>
          <w:color w:val="000000"/>
        </w:rPr>
        <w:t xml:space="preserve">Лук. 22: 7 ««Настал же </w:t>
      </w:r>
      <w:r w:rsidRPr="00D50A94">
        <w:rPr>
          <w:b/>
          <w:color w:val="000000"/>
          <w:u w:val="single"/>
        </w:rPr>
        <w:t xml:space="preserve">день опресноков, в который надлежало </w:t>
      </w:r>
      <w:proofErr w:type="spellStart"/>
      <w:r w:rsidRPr="00D50A94">
        <w:rPr>
          <w:b/>
          <w:color w:val="000000"/>
          <w:u w:val="single"/>
        </w:rPr>
        <w:t>заколать</w:t>
      </w:r>
      <w:proofErr w:type="spellEnd"/>
      <w:r w:rsidRPr="00D50A94">
        <w:rPr>
          <w:b/>
          <w:color w:val="000000"/>
          <w:u w:val="single"/>
        </w:rPr>
        <w:t xml:space="preserve"> пасхального агнца</w:t>
      </w:r>
      <w:r w:rsidRPr="00D50A94">
        <w:rPr>
          <w:color w:val="000000"/>
        </w:rPr>
        <w:t xml:space="preserve">, и </w:t>
      </w:r>
      <w:r w:rsidRPr="00D50A94">
        <w:rPr>
          <w:color w:val="000000"/>
          <w:u w:val="single"/>
        </w:rPr>
        <w:t xml:space="preserve">послал Иисус Петра и </w:t>
      </w:r>
      <w:r w:rsidRPr="00D50A94">
        <w:rPr>
          <w:b/>
          <w:color w:val="000000"/>
          <w:u w:val="single"/>
        </w:rPr>
        <w:t>Иоанна</w:t>
      </w:r>
      <w:r w:rsidRPr="00D50A94">
        <w:rPr>
          <w:color w:val="000000"/>
        </w:rPr>
        <w:t xml:space="preserve">, сказав: </w:t>
      </w:r>
      <w:r w:rsidRPr="00D50A94">
        <w:rPr>
          <w:b/>
          <w:color w:val="000000"/>
        </w:rPr>
        <w:t>пойдите, приготовьте нам есть пасху</w:t>
      </w:r>
      <w:r w:rsidRPr="00D50A94">
        <w:rPr>
          <w:color w:val="000000"/>
        </w:rPr>
        <w:t>.</w:t>
      </w:r>
    </w:p>
    <w:p w:rsidR="00A507BF" w:rsidRPr="00D50A94" w:rsidRDefault="00A507BF" w:rsidP="00A507BF">
      <w:pPr>
        <w:ind w:firstLine="708"/>
        <w:jc w:val="both"/>
        <w:rPr>
          <w:color w:val="000000"/>
        </w:rPr>
      </w:pPr>
      <w:proofErr w:type="spellStart"/>
      <w:r w:rsidRPr="00D50A94">
        <w:rPr>
          <w:color w:val="000000"/>
        </w:rPr>
        <w:t>Иоан</w:t>
      </w:r>
      <w:proofErr w:type="spellEnd"/>
      <w:r w:rsidRPr="00D50A94">
        <w:rPr>
          <w:color w:val="000000"/>
        </w:rPr>
        <w:t xml:space="preserve">. 19: 14 «Тогда была </w:t>
      </w:r>
      <w:r w:rsidRPr="00D50A94">
        <w:rPr>
          <w:b/>
          <w:color w:val="000000"/>
          <w:u w:val="single"/>
        </w:rPr>
        <w:t>пятница перед Пасхою</w:t>
      </w:r>
      <w:r w:rsidRPr="00D50A94">
        <w:rPr>
          <w:color w:val="000000"/>
          <w:u w:val="single"/>
        </w:rPr>
        <w:t xml:space="preserve">, и час </w:t>
      </w:r>
      <w:proofErr w:type="spellStart"/>
      <w:r w:rsidRPr="00D50A94">
        <w:rPr>
          <w:color w:val="000000"/>
          <w:u w:val="single"/>
        </w:rPr>
        <w:t>шестый</w:t>
      </w:r>
      <w:proofErr w:type="spellEnd"/>
      <w:r w:rsidRPr="00D50A94">
        <w:rPr>
          <w:color w:val="000000"/>
        </w:rPr>
        <w:t xml:space="preserve">» </w:t>
      </w:r>
    </w:p>
    <w:p w:rsidR="00A507BF" w:rsidRPr="00D50A94" w:rsidRDefault="00A507BF" w:rsidP="00A507BF">
      <w:pPr>
        <w:ind w:firstLine="708"/>
        <w:jc w:val="both"/>
        <w:rPr>
          <w:color w:val="000000"/>
        </w:rPr>
      </w:pPr>
      <w:proofErr w:type="spellStart"/>
      <w:r w:rsidRPr="00D50A94">
        <w:rPr>
          <w:color w:val="000000"/>
        </w:rPr>
        <w:t>Иоан</w:t>
      </w:r>
      <w:proofErr w:type="spellEnd"/>
      <w:r w:rsidRPr="00D50A94">
        <w:rPr>
          <w:color w:val="000000"/>
        </w:rPr>
        <w:t xml:space="preserve">. 19: 42 «Там положили Иисуса ради </w:t>
      </w:r>
      <w:r w:rsidRPr="00D50A94">
        <w:rPr>
          <w:b/>
          <w:color w:val="000000"/>
          <w:u w:val="single"/>
        </w:rPr>
        <w:t>пятницы Иудейской</w:t>
      </w:r>
      <w:r w:rsidRPr="00D50A94">
        <w:rPr>
          <w:color w:val="000000"/>
        </w:rPr>
        <w:t>».</w:t>
      </w:r>
    </w:p>
    <w:p w:rsidR="00A507BF" w:rsidRPr="00D50A94" w:rsidRDefault="00A507BF" w:rsidP="00A507BF">
      <w:pPr>
        <w:ind w:firstLine="708"/>
        <w:jc w:val="both"/>
        <w:rPr>
          <w:color w:val="000000"/>
        </w:rPr>
      </w:pPr>
    </w:p>
    <w:p w:rsidR="00A507BF" w:rsidRPr="00D50A94" w:rsidRDefault="00A507BF" w:rsidP="00A507BF">
      <w:pPr>
        <w:ind w:firstLine="708"/>
        <w:jc w:val="both"/>
        <w:rPr>
          <w:color w:val="000000"/>
        </w:rPr>
      </w:pPr>
      <w:r w:rsidRPr="00D50A94">
        <w:rPr>
          <w:color w:val="000000"/>
        </w:rPr>
        <w:t xml:space="preserve">В Лук. 22: 7, 8 говорится о том, что в первый день опресноков, когда надлежало </w:t>
      </w:r>
      <w:proofErr w:type="spellStart"/>
      <w:r w:rsidRPr="00D50A94">
        <w:rPr>
          <w:color w:val="000000"/>
        </w:rPr>
        <w:t>заколать</w:t>
      </w:r>
      <w:proofErr w:type="spellEnd"/>
      <w:r w:rsidRPr="00D50A94">
        <w:rPr>
          <w:color w:val="000000"/>
        </w:rPr>
        <w:t xml:space="preserve"> пасхального агнца, </w:t>
      </w:r>
      <w:r w:rsidRPr="00D50A94">
        <w:rPr>
          <w:color w:val="000000"/>
          <w:u w:val="single"/>
        </w:rPr>
        <w:t xml:space="preserve">Сам Иисус Христос послал Петра </w:t>
      </w:r>
      <w:r w:rsidRPr="00D50A94">
        <w:rPr>
          <w:b/>
          <w:color w:val="000000"/>
          <w:u w:val="single"/>
        </w:rPr>
        <w:t>и Иоанна</w:t>
      </w:r>
      <w:r w:rsidRPr="00D50A94">
        <w:rPr>
          <w:color w:val="000000"/>
          <w:u w:val="single"/>
        </w:rPr>
        <w:t xml:space="preserve"> приготовить пасху</w:t>
      </w:r>
      <w:r w:rsidRPr="00D50A94">
        <w:rPr>
          <w:color w:val="000000"/>
        </w:rPr>
        <w:t xml:space="preserve">. То есть Сам Господь определил день, в который по Его закону должно было </w:t>
      </w:r>
      <w:proofErr w:type="spellStart"/>
      <w:r w:rsidRPr="00D50A94">
        <w:rPr>
          <w:color w:val="000000"/>
        </w:rPr>
        <w:t>заколать</w:t>
      </w:r>
      <w:proofErr w:type="spellEnd"/>
      <w:r w:rsidRPr="00D50A94">
        <w:rPr>
          <w:color w:val="000000"/>
        </w:rPr>
        <w:t xml:space="preserve"> пасхального агнца (и Апостол Иоанн был одним из готовивших пасху – агнца; кроме агнца ничто не могло тогда называться пасхою).</w:t>
      </w:r>
    </w:p>
    <w:p w:rsidR="00A507BF" w:rsidRPr="00D50A94" w:rsidRDefault="00A507BF" w:rsidP="00A507BF">
      <w:pPr>
        <w:ind w:firstLine="708"/>
        <w:jc w:val="both"/>
        <w:rPr>
          <w:color w:val="000000"/>
        </w:rPr>
      </w:pPr>
      <w:r w:rsidRPr="00D50A94">
        <w:rPr>
          <w:color w:val="000000"/>
        </w:rPr>
        <w:t xml:space="preserve">Иной день приготовления к Пасхе Апостол Иоанн называет </w:t>
      </w:r>
      <w:r w:rsidRPr="00D50A94">
        <w:rPr>
          <w:b/>
          <w:color w:val="000000"/>
        </w:rPr>
        <w:t>пятницей иудейской</w:t>
      </w:r>
      <w:r w:rsidRPr="00D50A94">
        <w:rPr>
          <w:color w:val="000000"/>
        </w:rPr>
        <w:t xml:space="preserve"> (</w:t>
      </w:r>
      <w:r w:rsidRPr="00D50A94">
        <w:rPr>
          <w:color w:val="000000"/>
          <w:u w:val="single"/>
        </w:rPr>
        <w:t>день приготовления к пасхе</w:t>
      </w:r>
      <w:r w:rsidRPr="00D50A94">
        <w:rPr>
          <w:rStyle w:val="a6"/>
          <w:color w:val="000000"/>
          <w:u w:val="single"/>
        </w:rPr>
        <w:footnoteReference w:id="2"/>
      </w:r>
      <w:r w:rsidRPr="00D50A94">
        <w:rPr>
          <w:color w:val="000000"/>
        </w:rPr>
        <w:t xml:space="preserve"> называет иудейским), потому что </w:t>
      </w:r>
      <w:r w:rsidRPr="00D50A94">
        <w:rPr>
          <w:color w:val="000000"/>
          <w:u w:val="single"/>
        </w:rPr>
        <w:t>тот день приготовления к пасхе определили иудеи</w:t>
      </w:r>
      <w:r w:rsidRPr="00D50A94">
        <w:rPr>
          <w:color w:val="000000"/>
        </w:rPr>
        <w:t>.</w:t>
      </w:r>
    </w:p>
    <w:p w:rsidR="00A507BF" w:rsidRPr="00D50A94" w:rsidRDefault="00A507BF" w:rsidP="00A507BF">
      <w:pPr>
        <w:ind w:firstLine="708"/>
        <w:jc w:val="both"/>
        <w:rPr>
          <w:color w:val="000000"/>
        </w:rPr>
      </w:pPr>
      <w:r w:rsidRPr="00D50A94">
        <w:rPr>
          <w:color w:val="000000"/>
        </w:rPr>
        <w:t xml:space="preserve">То есть, Иисус Христос и священники Израиля с разницей в сутки определили день, когда надлежало </w:t>
      </w:r>
      <w:proofErr w:type="spellStart"/>
      <w:r w:rsidRPr="00D50A94">
        <w:rPr>
          <w:color w:val="000000"/>
        </w:rPr>
        <w:t>заколать</w:t>
      </w:r>
      <w:proofErr w:type="spellEnd"/>
      <w:r w:rsidRPr="00D50A94">
        <w:rPr>
          <w:color w:val="000000"/>
        </w:rPr>
        <w:t xml:space="preserve"> пасхального агнца. Поэтому первую пасху можно назвать Господней пасхой, а вторую пасху – иудейской.</w:t>
      </w:r>
    </w:p>
    <w:p w:rsidR="00A507BF" w:rsidRPr="00D50A94" w:rsidRDefault="00A507BF" w:rsidP="00A507BF">
      <w:pPr>
        <w:ind w:firstLine="708"/>
        <w:jc w:val="both"/>
        <w:rPr>
          <w:color w:val="000000"/>
        </w:rPr>
      </w:pPr>
    </w:p>
    <w:p w:rsidR="00A507BF" w:rsidRPr="00D50A94" w:rsidRDefault="00A507BF" w:rsidP="00A507BF">
      <w:pPr>
        <w:ind w:firstLine="708"/>
        <w:jc w:val="both"/>
        <w:rPr>
          <w:color w:val="000000"/>
        </w:rPr>
      </w:pPr>
      <w:r w:rsidRPr="00D50A94">
        <w:rPr>
          <w:color w:val="000000"/>
        </w:rPr>
        <w:t xml:space="preserve">Можно возразить: «пасхального агнца должно </w:t>
      </w:r>
      <w:proofErr w:type="spellStart"/>
      <w:r w:rsidRPr="00D50A94">
        <w:rPr>
          <w:color w:val="000000"/>
        </w:rPr>
        <w:t>заколать</w:t>
      </w:r>
      <w:proofErr w:type="spellEnd"/>
      <w:r w:rsidRPr="00D50A94">
        <w:rPr>
          <w:color w:val="000000"/>
        </w:rPr>
        <w:t xml:space="preserve"> только в храме, и без священников это невозможно, - такой порядок установлен Тем, чьи законы Иисус исполнял, а не нарушал. Невозможно </w:t>
      </w:r>
      <w:proofErr w:type="spellStart"/>
      <w:r w:rsidRPr="00D50A94">
        <w:rPr>
          <w:color w:val="000000"/>
        </w:rPr>
        <w:t>заколать</w:t>
      </w:r>
      <w:proofErr w:type="spellEnd"/>
      <w:r w:rsidRPr="00D50A94">
        <w:rPr>
          <w:color w:val="000000"/>
        </w:rPr>
        <w:t xml:space="preserve"> пасху вне времени, которое правильным считают сами священники».</w:t>
      </w:r>
    </w:p>
    <w:p w:rsidR="00A507BF" w:rsidRPr="00D50A94" w:rsidRDefault="00A507BF" w:rsidP="00A507BF">
      <w:pPr>
        <w:ind w:firstLine="708"/>
        <w:jc w:val="both"/>
        <w:rPr>
          <w:color w:val="000000"/>
        </w:rPr>
      </w:pPr>
    </w:p>
    <w:p w:rsidR="00A507BF" w:rsidRPr="00D50A94" w:rsidRDefault="00A507BF" w:rsidP="00A507BF">
      <w:pPr>
        <w:ind w:firstLine="708"/>
        <w:jc w:val="both"/>
        <w:rPr>
          <w:color w:val="000000"/>
        </w:rPr>
      </w:pPr>
      <w:r w:rsidRPr="00D50A94">
        <w:rPr>
          <w:color w:val="000000"/>
        </w:rPr>
        <w:t>Попробуем ответить на эти возражения в ходе рассуждений.</w:t>
      </w:r>
    </w:p>
    <w:p w:rsidR="00A507BF" w:rsidRPr="00D50A94" w:rsidRDefault="00A507BF" w:rsidP="00A507BF">
      <w:pPr>
        <w:ind w:firstLine="708"/>
        <w:jc w:val="both"/>
        <w:rPr>
          <w:color w:val="000000"/>
        </w:rPr>
      </w:pPr>
    </w:p>
    <w:p w:rsidR="00A507BF" w:rsidRPr="00D50A94" w:rsidRDefault="00A507BF" w:rsidP="00A507BF">
      <w:pPr>
        <w:ind w:firstLine="708"/>
        <w:jc w:val="both"/>
        <w:rPr>
          <w:color w:val="000000"/>
        </w:rPr>
      </w:pPr>
      <w:r w:rsidRPr="00D50A94">
        <w:rPr>
          <w:color w:val="000000"/>
        </w:rPr>
        <w:t xml:space="preserve">1. Если </w:t>
      </w:r>
      <w:proofErr w:type="spellStart"/>
      <w:r w:rsidRPr="00D50A94">
        <w:rPr>
          <w:color w:val="000000"/>
        </w:rPr>
        <w:t>заколать</w:t>
      </w:r>
      <w:proofErr w:type="spellEnd"/>
      <w:r w:rsidRPr="00D50A94">
        <w:rPr>
          <w:color w:val="000000"/>
        </w:rPr>
        <w:t xml:space="preserve"> Пасху можно только в храме, разве там был Тот, Кто меньше храма? Разве Иисус Христос меньше священников?</w:t>
      </w:r>
    </w:p>
    <w:p w:rsidR="00A507BF" w:rsidRPr="00D50A94" w:rsidRDefault="00A507BF" w:rsidP="00A507BF">
      <w:pPr>
        <w:ind w:firstLine="708"/>
        <w:jc w:val="both"/>
        <w:rPr>
          <w:color w:val="000000"/>
        </w:rPr>
      </w:pPr>
    </w:p>
    <w:p w:rsidR="00A507BF" w:rsidRPr="00D50A94" w:rsidRDefault="00A507BF" w:rsidP="00A507BF">
      <w:pPr>
        <w:ind w:firstLine="708"/>
        <w:jc w:val="both"/>
        <w:rPr>
          <w:color w:val="000000"/>
        </w:rPr>
      </w:pPr>
      <w:r w:rsidRPr="00D50A94">
        <w:rPr>
          <w:color w:val="000000"/>
        </w:rPr>
        <w:t xml:space="preserve">2. Во Втор. 16: 6 написано, что </w:t>
      </w:r>
      <w:proofErr w:type="spellStart"/>
      <w:r w:rsidRPr="00D50A94">
        <w:rPr>
          <w:color w:val="000000"/>
        </w:rPr>
        <w:t>заколать</w:t>
      </w:r>
      <w:proofErr w:type="spellEnd"/>
      <w:r w:rsidRPr="00D50A94">
        <w:rPr>
          <w:color w:val="000000"/>
        </w:rPr>
        <w:t xml:space="preserve"> Пасху можно «только на том месте, которое изберет Господь». </w:t>
      </w:r>
    </w:p>
    <w:p w:rsidR="00A507BF" w:rsidRPr="00D50A94" w:rsidRDefault="00A507BF" w:rsidP="00A507BF">
      <w:pPr>
        <w:ind w:firstLine="708"/>
        <w:jc w:val="both"/>
        <w:rPr>
          <w:color w:val="000000"/>
        </w:rPr>
      </w:pPr>
      <w:r w:rsidRPr="00D50A94">
        <w:rPr>
          <w:color w:val="000000"/>
        </w:rPr>
        <w:t xml:space="preserve">Господь Сам избирает угодное Ему место для </w:t>
      </w:r>
      <w:proofErr w:type="spellStart"/>
      <w:r w:rsidRPr="00D50A94">
        <w:rPr>
          <w:color w:val="000000"/>
        </w:rPr>
        <w:t>заколания</w:t>
      </w:r>
      <w:proofErr w:type="spellEnd"/>
      <w:r w:rsidRPr="00D50A94">
        <w:rPr>
          <w:color w:val="000000"/>
        </w:rPr>
        <w:t xml:space="preserve"> пасхального агнца.</w:t>
      </w:r>
    </w:p>
    <w:p w:rsidR="00A507BF" w:rsidRPr="00D50A94" w:rsidRDefault="00A507BF" w:rsidP="00A507BF">
      <w:pPr>
        <w:ind w:firstLine="708"/>
        <w:jc w:val="both"/>
        <w:rPr>
          <w:color w:val="000000"/>
        </w:rPr>
      </w:pPr>
      <w:r w:rsidRPr="00D50A94">
        <w:rPr>
          <w:color w:val="000000"/>
        </w:rPr>
        <w:t xml:space="preserve">В Египте первый пасхальный агнец был заклан без храма – в собрании общества Израильского; в пустыне и в земле обитаемой до воцарения Соломона местом </w:t>
      </w:r>
      <w:proofErr w:type="spellStart"/>
      <w:r w:rsidRPr="00D50A94">
        <w:rPr>
          <w:color w:val="000000"/>
        </w:rPr>
        <w:t>заколания</w:t>
      </w:r>
      <w:proofErr w:type="spellEnd"/>
      <w:r w:rsidRPr="00D50A94">
        <w:rPr>
          <w:color w:val="000000"/>
        </w:rPr>
        <w:t xml:space="preserve"> пасхального агнца была скиния, и лишь потом - храм.</w:t>
      </w:r>
    </w:p>
    <w:p w:rsidR="00A507BF" w:rsidRPr="00D50A94" w:rsidRDefault="00A507BF" w:rsidP="00A507BF">
      <w:pPr>
        <w:ind w:firstLine="708"/>
        <w:jc w:val="both"/>
        <w:rPr>
          <w:color w:val="000000"/>
        </w:rPr>
      </w:pPr>
      <w:r w:rsidRPr="00D50A94">
        <w:rPr>
          <w:color w:val="000000"/>
        </w:rPr>
        <w:t xml:space="preserve">Когда же Господь пришел в подобии плоти греховной, и обнаружил, что храм сделали вертепом разбойников /Мат. 21: 13/, Он избрал иное место для </w:t>
      </w:r>
      <w:proofErr w:type="spellStart"/>
      <w:r w:rsidRPr="00D50A94">
        <w:rPr>
          <w:color w:val="000000"/>
        </w:rPr>
        <w:t>заколания</w:t>
      </w:r>
      <w:proofErr w:type="spellEnd"/>
      <w:r w:rsidRPr="00D50A94">
        <w:rPr>
          <w:color w:val="000000"/>
        </w:rPr>
        <w:t xml:space="preserve"> пасхального агнца, которое и указал ученикам.</w:t>
      </w:r>
    </w:p>
    <w:p w:rsidR="00A507BF" w:rsidRPr="00D50A94" w:rsidRDefault="00A507BF" w:rsidP="00A507BF">
      <w:pPr>
        <w:ind w:firstLine="708"/>
        <w:jc w:val="both"/>
        <w:rPr>
          <w:color w:val="000000"/>
        </w:rPr>
      </w:pPr>
    </w:p>
    <w:p w:rsidR="00A507BF" w:rsidRPr="00D50A94" w:rsidRDefault="00A507BF" w:rsidP="00A507BF">
      <w:pPr>
        <w:ind w:firstLine="708"/>
        <w:jc w:val="both"/>
        <w:rPr>
          <w:color w:val="000000"/>
        </w:rPr>
      </w:pPr>
      <w:r w:rsidRPr="00D50A94">
        <w:rPr>
          <w:color w:val="000000"/>
        </w:rPr>
        <w:t xml:space="preserve">3. Знал ли Иисус Христос и Апостолы о времени </w:t>
      </w:r>
      <w:proofErr w:type="spellStart"/>
      <w:r w:rsidRPr="00D50A94">
        <w:rPr>
          <w:color w:val="000000"/>
        </w:rPr>
        <w:t>заколания</w:t>
      </w:r>
      <w:proofErr w:type="spellEnd"/>
      <w:r w:rsidRPr="00D50A94">
        <w:rPr>
          <w:color w:val="000000"/>
        </w:rPr>
        <w:t xml:space="preserve"> пасхального Агнца, назначенного священниками?</w:t>
      </w:r>
    </w:p>
    <w:p w:rsidR="00A507BF" w:rsidRPr="00D50A94" w:rsidRDefault="00A507BF" w:rsidP="00A507BF">
      <w:pPr>
        <w:ind w:firstLine="708"/>
        <w:jc w:val="both"/>
        <w:rPr>
          <w:color w:val="000000"/>
        </w:rPr>
      </w:pPr>
      <w:r w:rsidRPr="00D50A94">
        <w:rPr>
          <w:color w:val="000000"/>
        </w:rPr>
        <w:t>Конечно, знал.</w:t>
      </w:r>
    </w:p>
    <w:p w:rsidR="00A507BF" w:rsidRPr="00D50A94" w:rsidRDefault="00A507BF" w:rsidP="00A507BF">
      <w:pPr>
        <w:ind w:firstLine="708"/>
        <w:jc w:val="both"/>
        <w:rPr>
          <w:color w:val="000000"/>
        </w:rPr>
      </w:pPr>
      <w:r w:rsidRPr="00D50A94">
        <w:rPr>
          <w:color w:val="000000"/>
        </w:rPr>
        <w:t>И Он знал, и Апостолы, и весь народ Израиля.</w:t>
      </w:r>
    </w:p>
    <w:p w:rsidR="00A507BF" w:rsidRPr="00D50A94" w:rsidRDefault="00A507BF" w:rsidP="00A507BF">
      <w:pPr>
        <w:ind w:firstLine="708"/>
        <w:jc w:val="both"/>
        <w:rPr>
          <w:color w:val="000000"/>
        </w:rPr>
      </w:pPr>
      <w:r w:rsidRPr="00D50A94">
        <w:rPr>
          <w:color w:val="000000"/>
        </w:rPr>
        <w:t>И тем не менее, день приготовления Он определил и назначил на сутки раньше иудейского.</w:t>
      </w:r>
    </w:p>
    <w:p w:rsidR="00A507BF" w:rsidRPr="00D50A94" w:rsidRDefault="00A507BF" w:rsidP="00A507BF">
      <w:pPr>
        <w:ind w:firstLine="708"/>
        <w:jc w:val="both"/>
        <w:rPr>
          <w:color w:val="000000"/>
        </w:rPr>
      </w:pPr>
      <w:r w:rsidRPr="00D50A94">
        <w:rPr>
          <w:color w:val="000000"/>
        </w:rPr>
        <w:t>Неужели кто-то думает, что Господь ошибся?</w:t>
      </w:r>
    </w:p>
    <w:p w:rsidR="00A507BF" w:rsidRPr="00D50A94" w:rsidRDefault="00A507BF" w:rsidP="00A507BF">
      <w:pPr>
        <w:ind w:firstLine="708"/>
        <w:jc w:val="both"/>
        <w:rPr>
          <w:color w:val="000000"/>
        </w:rPr>
      </w:pPr>
      <w:r w:rsidRPr="00D50A94">
        <w:rPr>
          <w:color w:val="000000"/>
        </w:rPr>
        <w:t xml:space="preserve">Может, ошиблись священники? </w:t>
      </w:r>
    </w:p>
    <w:p w:rsidR="00A507BF" w:rsidRPr="00D50A94" w:rsidRDefault="00A507BF" w:rsidP="00A507BF">
      <w:pPr>
        <w:ind w:firstLine="708"/>
        <w:jc w:val="both"/>
        <w:rPr>
          <w:color w:val="000000"/>
        </w:rPr>
      </w:pPr>
    </w:p>
    <w:p w:rsidR="00A507BF" w:rsidRPr="00D50A94" w:rsidRDefault="00A507BF" w:rsidP="00A507BF">
      <w:pPr>
        <w:ind w:firstLine="708"/>
        <w:jc w:val="both"/>
        <w:rPr>
          <w:color w:val="000000"/>
        </w:rPr>
      </w:pPr>
      <w:r w:rsidRPr="00D50A94">
        <w:rPr>
          <w:color w:val="000000"/>
        </w:rPr>
        <w:t xml:space="preserve">Возможность ошибки в определении дня </w:t>
      </w:r>
      <w:proofErr w:type="spellStart"/>
      <w:r w:rsidRPr="00D50A94">
        <w:rPr>
          <w:color w:val="000000"/>
        </w:rPr>
        <w:t>заколания</w:t>
      </w:r>
      <w:proofErr w:type="spellEnd"/>
      <w:r w:rsidRPr="00D50A94">
        <w:rPr>
          <w:color w:val="000000"/>
        </w:rPr>
        <w:t xml:space="preserve"> агнца заложена в способе определения </w:t>
      </w:r>
      <w:proofErr w:type="spellStart"/>
      <w:r w:rsidRPr="00D50A94">
        <w:rPr>
          <w:color w:val="000000"/>
        </w:rPr>
        <w:t>новомесячия</w:t>
      </w:r>
      <w:proofErr w:type="spellEnd"/>
      <w:r w:rsidRPr="00D50A94">
        <w:rPr>
          <w:color w:val="000000"/>
        </w:rPr>
        <w:t>.</w:t>
      </w:r>
    </w:p>
    <w:p w:rsidR="00A507BF" w:rsidRPr="00D50A94" w:rsidRDefault="00A507BF" w:rsidP="00A507BF">
      <w:pPr>
        <w:ind w:firstLine="708"/>
        <w:jc w:val="both"/>
        <w:rPr>
          <w:color w:val="000000"/>
        </w:rPr>
      </w:pPr>
      <w:r w:rsidRPr="00D50A94">
        <w:rPr>
          <w:color w:val="000000"/>
        </w:rPr>
        <w:t xml:space="preserve">Б. </w:t>
      </w:r>
      <w:proofErr w:type="spellStart"/>
      <w:r w:rsidRPr="00D50A94">
        <w:rPr>
          <w:color w:val="000000"/>
        </w:rPr>
        <w:t>Святопольский</w:t>
      </w:r>
      <w:proofErr w:type="spellEnd"/>
      <w:r w:rsidRPr="00D50A94">
        <w:rPr>
          <w:color w:val="000000"/>
        </w:rPr>
        <w:t xml:space="preserve"> в книге «Пасхальные события в год смерти Иисуса Христа» на стр. 16 пишет:</w:t>
      </w:r>
    </w:p>
    <w:p w:rsidR="00A507BF" w:rsidRPr="00D50A94" w:rsidRDefault="00A507BF" w:rsidP="00A507BF">
      <w:pPr>
        <w:ind w:firstLine="708"/>
        <w:jc w:val="both"/>
        <w:rPr>
          <w:color w:val="000000"/>
        </w:rPr>
      </w:pPr>
      <w:r w:rsidRPr="00D50A94">
        <w:rPr>
          <w:color w:val="000000"/>
        </w:rPr>
        <w:t>- «Даже в 1-й век нашей эры при Синедрионе была специальная комиссия из трех человек, которая 29 числа каждого месяца высылала свидетелей за город, чтобы они следили за появлением серпа новой луны… Заслушав очевидцев, коллегия принимала решение считать наступающий 30 день текущего месяца первым днем нового месяца (в противном случае таковым объявлялся лишь следующий день)».</w:t>
      </w:r>
    </w:p>
    <w:p w:rsidR="00A507BF" w:rsidRPr="00D50A94" w:rsidRDefault="00A507BF" w:rsidP="00A507BF">
      <w:pPr>
        <w:ind w:firstLine="708"/>
        <w:jc w:val="both"/>
        <w:rPr>
          <w:color w:val="000000"/>
        </w:rPr>
      </w:pPr>
      <w:r w:rsidRPr="00D50A94">
        <w:rPr>
          <w:color w:val="000000"/>
        </w:rPr>
        <w:t xml:space="preserve">Итак, действительно, </w:t>
      </w:r>
      <w:proofErr w:type="spellStart"/>
      <w:r w:rsidRPr="00D50A94">
        <w:rPr>
          <w:color w:val="000000"/>
        </w:rPr>
        <w:t>новомесячие</w:t>
      </w:r>
      <w:proofErr w:type="spellEnd"/>
      <w:r w:rsidRPr="00D50A94">
        <w:rPr>
          <w:color w:val="000000"/>
        </w:rPr>
        <w:t xml:space="preserve"> может объявляться на одни сутки позже положенного по закону срока, если так постановят священники (а вслед за </w:t>
      </w:r>
      <w:proofErr w:type="spellStart"/>
      <w:r w:rsidRPr="00D50A94">
        <w:rPr>
          <w:color w:val="000000"/>
        </w:rPr>
        <w:t>новомесячием</w:t>
      </w:r>
      <w:proofErr w:type="spellEnd"/>
      <w:r w:rsidRPr="00D50A94">
        <w:rPr>
          <w:color w:val="000000"/>
        </w:rPr>
        <w:t xml:space="preserve"> и Пасха, и Пятидесятница тоже будут наступать на сутки позже).</w:t>
      </w:r>
    </w:p>
    <w:p w:rsidR="00A507BF" w:rsidRPr="00D50A94" w:rsidRDefault="00A507BF" w:rsidP="00A507BF">
      <w:pPr>
        <w:ind w:firstLine="708"/>
        <w:jc w:val="both"/>
        <w:rPr>
          <w:color w:val="000000"/>
        </w:rPr>
      </w:pPr>
    </w:p>
    <w:p w:rsidR="00A507BF" w:rsidRPr="00D50A94" w:rsidRDefault="00A507BF" w:rsidP="00A507BF">
      <w:pPr>
        <w:ind w:firstLine="708"/>
        <w:jc w:val="both"/>
        <w:rPr>
          <w:color w:val="000000"/>
        </w:rPr>
      </w:pPr>
      <w:r w:rsidRPr="00D50A94">
        <w:rPr>
          <w:color w:val="000000"/>
        </w:rPr>
        <w:t>4. Нарушил ли Иисус Христос какие–либо законы о Пасхе, поступив не по определениям священников, а по Своей воле?</w:t>
      </w:r>
    </w:p>
    <w:p w:rsidR="00A507BF" w:rsidRPr="00D50A94" w:rsidRDefault="00A507BF" w:rsidP="00A507BF">
      <w:pPr>
        <w:ind w:firstLine="708"/>
        <w:jc w:val="both"/>
        <w:rPr>
          <w:color w:val="000000"/>
        </w:rPr>
      </w:pPr>
      <w:r w:rsidRPr="00D50A94">
        <w:rPr>
          <w:color w:val="000000"/>
        </w:rPr>
        <w:t>Вопрос лучше сразу поставить так: остался ли Иисус Христос Праведником, совершив пасху со Своими учениками на сутки раньше времени, объявленного священниками?</w:t>
      </w:r>
    </w:p>
    <w:p w:rsidR="00A507BF" w:rsidRPr="00D50A94" w:rsidRDefault="00A507BF" w:rsidP="00A507BF">
      <w:pPr>
        <w:ind w:firstLine="708"/>
        <w:jc w:val="both"/>
        <w:rPr>
          <w:color w:val="000000"/>
        </w:rPr>
      </w:pPr>
      <w:r w:rsidRPr="00D50A94">
        <w:rPr>
          <w:color w:val="000000"/>
        </w:rPr>
        <w:t xml:space="preserve">Или иначе: если священники не верно определили день </w:t>
      </w:r>
      <w:proofErr w:type="spellStart"/>
      <w:r w:rsidRPr="00D50A94">
        <w:rPr>
          <w:color w:val="000000"/>
        </w:rPr>
        <w:t>заколания</w:t>
      </w:r>
      <w:proofErr w:type="spellEnd"/>
      <w:r w:rsidRPr="00D50A94">
        <w:rPr>
          <w:color w:val="000000"/>
        </w:rPr>
        <w:t xml:space="preserve"> агнца и нарушили закон о пасхе, и вслед за ними нарушил бы закон Иисус Христос, остался бы Он Праведником?</w:t>
      </w:r>
      <w:r w:rsidRPr="00D50A94">
        <w:rPr>
          <w:rStyle w:val="a6"/>
          <w:color w:val="000000"/>
        </w:rPr>
        <w:footnoteReference w:id="3"/>
      </w:r>
    </w:p>
    <w:p w:rsidR="00A507BF" w:rsidRPr="00D50A94" w:rsidRDefault="00A507BF" w:rsidP="00A507BF">
      <w:pPr>
        <w:ind w:firstLine="708"/>
        <w:jc w:val="both"/>
        <w:rPr>
          <w:color w:val="000000"/>
        </w:rPr>
      </w:pPr>
      <w:r w:rsidRPr="00D50A94">
        <w:rPr>
          <w:color w:val="000000"/>
        </w:rPr>
        <w:t>Были бы правдивыми тогда Его слова: «идет князь мира сего, и во Мне не имеет ничего» /</w:t>
      </w:r>
      <w:proofErr w:type="spellStart"/>
      <w:r w:rsidRPr="00D50A94">
        <w:rPr>
          <w:color w:val="000000"/>
        </w:rPr>
        <w:t>Иоан</w:t>
      </w:r>
      <w:proofErr w:type="spellEnd"/>
      <w:r w:rsidRPr="00D50A94">
        <w:rPr>
          <w:color w:val="000000"/>
        </w:rPr>
        <w:t>. 14: 30/?</w:t>
      </w:r>
    </w:p>
    <w:p w:rsidR="00A507BF" w:rsidRPr="00D50A94" w:rsidRDefault="00A507BF" w:rsidP="00A507BF">
      <w:pPr>
        <w:ind w:firstLine="708"/>
        <w:jc w:val="both"/>
        <w:rPr>
          <w:color w:val="000000"/>
        </w:rPr>
      </w:pPr>
      <w:r w:rsidRPr="00D50A94">
        <w:rPr>
          <w:color w:val="000000"/>
        </w:rPr>
        <w:t>Только поступив по закону, Иисус Христос мог исполнить закон и сохранить звание Праведника.</w:t>
      </w:r>
    </w:p>
    <w:p w:rsidR="00A507BF" w:rsidRPr="00D50A94" w:rsidRDefault="00A507BF" w:rsidP="00A507BF">
      <w:pPr>
        <w:ind w:firstLine="708"/>
        <w:jc w:val="both"/>
        <w:rPr>
          <w:color w:val="000000"/>
        </w:rPr>
      </w:pPr>
    </w:p>
    <w:p w:rsidR="00A507BF" w:rsidRPr="00D50A94" w:rsidRDefault="00A507BF" w:rsidP="00A507BF">
      <w:pPr>
        <w:ind w:firstLine="708"/>
        <w:jc w:val="both"/>
        <w:rPr>
          <w:color w:val="000000"/>
        </w:rPr>
      </w:pPr>
      <w:r w:rsidRPr="00D50A94">
        <w:rPr>
          <w:color w:val="000000"/>
        </w:rPr>
        <w:lastRenderedPageBreak/>
        <w:t xml:space="preserve">5. Апостолы Христовы знали, когда священниками была назначена пасха. И, тем не менее, «сказали Ему: где велишь нам приготовить Тебе пасху?» </w:t>
      </w:r>
    </w:p>
    <w:p w:rsidR="00A507BF" w:rsidRPr="00D50A94" w:rsidRDefault="00A507BF" w:rsidP="00A507BF">
      <w:pPr>
        <w:ind w:firstLine="708"/>
        <w:jc w:val="both"/>
        <w:rPr>
          <w:color w:val="000000"/>
        </w:rPr>
      </w:pPr>
      <w:r w:rsidRPr="00D50A94">
        <w:rPr>
          <w:color w:val="000000"/>
        </w:rPr>
        <w:t xml:space="preserve">Они уже тогда в отношения заблуждавшихся священников действовали, как написано в </w:t>
      </w:r>
      <w:proofErr w:type="spellStart"/>
      <w:r w:rsidRPr="00D50A94">
        <w:rPr>
          <w:color w:val="000000"/>
        </w:rPr>
        <w:t>Деян</w:t>
      </w:r>
      <w:proofErr w:type="spellEnd"/>
      <w:r w:rsidRPr="00D50A94">
        <w:rPr>
          <w:color w:val="000000"/>
        </w:rPr>
        <w:t>. 4: 19:</w:t>
      </w:r>
    </w:p>
    <w:p w:rsidR="00A507BF" w:rsidRPr="00D50A94" w:rsidRDefault="00A507BF" w:rsidP="00A507BF">
      <w:pPr>
        <w:ind w:firstLine="708"/>
        <w:jc w:val="both"/>
        <w:rPr>
          <w:color w:val="000000"/>
        </w:rPr>
      </w:pPr>
      <w:r w:rsidRPr="00D50A94">
        <w:rPr>
          <w:color w:val="000000"/>
        </w:rPr>
        <w:t>- «Но Петр и Иоанн сказали им в ответ: судите, справедливо ли пред Богом – слушать вас более, нежели Бога?».</w:t>
      </w:r>
    </w:p>
    <w:p w:rsidR="00A507BF" w:rsidRPr="00D50A94" w:rsidRDefault="00A507BF" w:rsidP="00A507BF">
      <w:pPr>
        <w:ind w:firstLine="708"/>
        <w:jc w:val="both"/>
        <w:rPr>
          <w:color w:val="000000"/>
        </w:rPr>
      </w:pPr>
    </w:p>
    <w:p w:rsidR="00A507BF" w:rsidRPr="00D50A94" w:rsidRDefault="00A507BF" w:rsidP="00A507BF">
      <w:pPr>
        <w:ind w:firstLine="708"/>
        <w:jc w:val="both"/>
        <w:rPr>
          <w:color w:val="000000"/>
        </w:rPr>
      </w:pPr>
      <w:r w:rsidRPr="00D50A94">
        <w:rPr>
          <w:color w:val="000000"/>
        </w:rPr>
        <w:t xml:space="preserve">6. Если Пасха Господня была совершена раньше иудейской, значит и </w:t>
      </w:r>
      <w:r w:rsidRPr="00D50A94">
        <w:rPr>
          <w:color w:val="000000"/>
          <w:u w:val="single"/>
        </w:rPr>
        <w:t>Пятидесятница Господня тоже должна была прийти раньше, чем у иудеев</w:t>
      </w:r>
      <w:r w:rsidRPr="00D50A94">
        <w:rPr>
          <w:color w:val="000000"/>
        </w:rPr>
        <w:t>.</w:t>
      </w:r>
    </w:p>
    <w:p w:rsidR="00A507BF" w:rsidRPr="00D50A94" w:rsidRDefault="00A507BF" w:rsidP="00A507BF">
      <w:pPr>
        <w:ind w:firstLine="708"/>
        <w:jc w:val="both"/>
        <w:rPr>
          <w:color w:val="000000"/>
        </w:rPr>
      </w:pPr>
      <w:r w:rsidRPr="00D50A94">
        <w:rPr>
          <w:color w:val="000000"/>
        </w:rPr>
        <w:t>Возможно ли это?</w:t>
      </w:r>
    </w:p>
    <w:p w:rsidR="00A507BF" w:rsidRPr="00D50A94" w:rsidRDefault="00A507BF" w:rsidP="00A507BF">
      <w:pPr>
        <w:ind w:firstLine="708"/>
        <w:jc w:val="both"/>
        <w:rPr>
          <w:color w:val="000000"/>
        </w:rPr>
      </w:pPr>
      <w:r w:rsidRPr="00D50A94">
        <w:rPr>
          <w:color w:val="000000"/>
        </w:rPr>
        <w:t>Посмотрим, что говорит Библия.</w:t>
      </w:r>
    </w:p>
    <w:p w:rsidR="00A507BF" w:rsidRPr="00D50A94" w:rsidRDefault="00A507BF" w:rsidP="00A507BF">
      <w:pPr>
        <w:ind w:firstLine="708"/>
        <w:jc w:val="both"/>
        <w:rPr>
          <w:color w:val="000000"/>
        </w:rPr>
      </w:pPr>
    </w:p>
    <w:p w:rsidR="00A507BF" w:rsidRPr="00D50A94" w:rsidRDefault="00A507BF" w:rsidP="00A507BF">
      <w:pPr>
        <w:ind w:firstLine="708"/>
        <w:jc w:val="both"/>
        <w:rPr>
          <w:color w:val="000000"/>
        </w:rPr>
      </w:pPr>
      <w:r w:rsidRPr="00D50A94">
        <w:rPr>
          <w:color w:val="000000"/>
        </w:rPr>
        <w:t>Лев. 23: 15 – 21:</w:t>
      </w:r>
    </w:p>
    <w:p w:rsidR="00A507BF" w:rsidRPr="00D50A94" w:rsidRDefault="00A507BF" w:rsidP="00A507BF">
      <w:pPr>
        <w:ind w:firstLine="708"/>
        <w:jc w:val="both"/>
        <w:rPr>
          <w:color w:val="000000"/>
        </w:rPr>
      </w:pPr>
      <w:r w:rsidRPr="00D50A94">
        <w:rPr>
          <w:color w:val="000000"/>
        </w:rPr>
        <w:t xml:space="preserve">- «Отсчитайте себе </w:t>
      </w:r>
      <w:r w:rsidRPr="00D50A94">
        <w:rPr>
          <w:b/>
          <w:color w:val="000000"/>
        </w:rPr>
        <w:t>от первого дня после праздника, от того дня, в который приносите сноп потрясания</w:t>
      </w:r>
      <w:r w:rsidRPr="00D50A94">
        <w:rPr>
          <w:color w:val="000000"/>
        </w:rPr>
        <w:t xml:space="preserve">, семь полных недель, до первого дня после седьмой недели отсчитайте пятьдесят дней, и тогда принесите новое хлебное приношение Господу… вместе с хлебами представьте семь агнцев без порока, однолетних, и из крупного скота одного тельца и двух овнов; да будет это во всесожжение Господу, и хлебное приношение и возлияние к ним, в жертву, в приятное благоухание Господу. Приготовьте также из стада коз одного козла в жертву за грех и двух однолетних агнцев в жертву мирную. Священник должен принести это, потрясая пред Господом, вместе с потрясаемыми хлебами первого плода и с двумя агнцами, и это будет святынею Господу… </w:t>
      </w:r>
    </w:p>
    <w:p w:rsidR="00A507BF" w:rsidRPr="00D50A94" w:rsidRDefault="00A507BF" w:rsidP="00A507BF">
      <w:pPr>
        <w:ind w:firstLine="708"/>
        <w:jc w:val="both"/>
        <w:rPr>
          <w:color w:val="000000"/>
        </w:rPr>
      </w:pPr>
      <w:r w:rsidRPr="00D50A94">
        <w:rPr>
          <w:color w:val="000000"/>
        </w:rPr>
        <w:t>и созывайте народ в сей день, священное собрание да будет у вас, никакой работы не работайте: это постановление вечное во всех жилищах ваших в роды ваши».</w:t>
      </w:r>
    </w:p>
    <w:p w:rsidR="00A507BF" w:rsidRPr="00D50A94" w:rsidRDefault="00A507BF" w:rsidP="00A507BF">
      <w:pPr>
        <w:ind w:firstLine="708"/>
        <w:jc w:val="both"/>
        <w:rPr>
          <w:color w:val="000000"/>
        </w:rPr>
      </w:pPr>
    </w:p>
    <w:p w:rsidR="00A507BF" w:rsidRPr="00D50A94" w:rsidRDefault="00A507BF" w:rsidP="00A507BF">
      <w:pPr>
        <w:ind w:firstLine="708"/>
        <w:jc w:val="both"/>
        <w:rPr>
          <w:color w:val="000000"/>
        </w:rPr>
      </w:pPr>
      <w:r w:rsidRPr="00D50A94">
        <w:rPr>
          <w:color w:val="000000"/>
        </w:rPr>
        <w:t xml:space="preserve">По закону, в день Пятидесятницы должно быть священное собрание общества Израильского и в храме должно принимать многочисленные приношения и совершать долговременные священнодействия. </w:t>
      </w:r>
    </w:p>
    <w:p w:rsidR="00A507BF" w:rsidRPr="00D50A94" w:rsidRDefault="00A507BF" w:rsidP="00A507BF">
      <w:pPr>
        <w:ind w:firstLine="708"/>
        <w:jc w:val="both"/>
        <w:rPr>
          <w:color w:val="000000"/>
        </w:rPr>
      </w:pPr>
      <w:r w:rsidRPr="00D50A94">
        <w:rPr>
          <w:color w:val="000000"/>
        </w:rPr>
        <w:t>Что же произошло в день Пятидесятницы после Пасхи Господней?</w:t>
      </w:r>
    </w:p>
    <w:p w:rsidR="00A507BF" w:rsidRPr="00D50A94" w:rsidRDefault="00A507BF" w:rsidP="00A507BF">
      <w:pPr>
        <w:ind w:firstLine="708"/>
        <w:jc w:val="both"/>
        <w:rPr>
          <w:color w:val="000000"/>
        </w:rPr>
      </w:pPr>
      <w:r w:rsidRPr="00D50A94">
        <w:rPr>
          <w:color w:val="000000"/>
        </w:rPr>
        <w:t>Деян.2: 1 – 41:</w:t>
      </w:r>
    </w:p>
    <w:p w:rsidR="00A507BF" w:rsidRPr="00D50A94" w:rsidRDefault="00A507BF" w:rsidP="00A507BF">
      <w:pPr>
        <w:ind w:firstLine="708"/>
        <w:jc w:val="both"/>
        <w:rPr>
          <w:color w:val="000000"/>
        </w:rPr>
      </w:pPr>
      <w:r w:rsidRPr="00D50A94">
        <w:rPr>
          <w:color w:val="000000"/>
        </w:rPr>
        <w:t xml:space="preserve">- «1 При наступлении дня Пятидесятницы все они были единодушно вместе. </w:t>
      </w:r>
    </w:p>
    <w:p w:rsidR="00A507BF" w:rsidRPr="00D50A94" w:rsidRDefault="00A507BF" w:rsidP="00A507BF">
      <w:pPr>
        <w:ind w:firstLine="708"/>
        <w:jc w:val="both"/>
        <w:rPr>
          <w:color w:val="000000"/>
        </w:rPr>
      </w:pPr>
      <w:r w:rsidRPr="00D50A94">
        <w:rPr>
          <w:color w:val="000000"/>
        </w:rPr>
        <w:t xml:space="preserve">2 И внезапно сделался шум с неба, как бы от несущегося сильного ветра, и наполнил весь </w:t>
      </w:r>
      <w:r w:rsidRPr="00D50A94">
        <w:rPr>
          <w:color w:val="000000"/>
          <w:u w:val="single"/>
        </w:rPr>
        <w:t>дом</w:t>
      </w:r>
      <w:r w:rsidRPr="00D50A94">
        <w:rPr>
          <w:color w:val="000000"/>
        </w:rPr>
        <w:t xml:space="preserve">, где они находились. </w:t>
      </w:r>
    </w:p>
    <w:p w:rsidR="00A507BF" w:rsidRPr="00D50A94" w:rsidRDefault="00A507BF" w:rsidP="00A507BF">
      <w:pPr>
        <w:ind w:firstLine="708"/>
        <w:jc w:val="both"/>
        <w:rPr>
          <w:color w:val="000000"/>
        </w:rPr>
      </w:pPr>
      <w:r w:rsidRPr="00D50A94">
        <w:rPr>
          <w:color w:val="000000"/>
        </w:rPr>
        <w:t xml:space="preserve">3 И явились им разделяющиеся языки, как бы огненные, и почили по одному на каждом из них. 4 И исполнились все Духа Святого, и начали говорить на иных языках, как Дух давал им </w:t>
      </w:r>
      <w:proofErr w:type="spellStart"/>
      <w:r w:rsidRPr="00D50A94">
        <w:rPr>
          <w:color w:val="000000"/>
        </w:rPr>
        <w:t>провещевать</w:t>
      </w:r>
      <w:proofErr w:type="spellEnd"/>
      <w:r w:rsidRPr="00D50A94">
        <w:rPr>
          <w:color w:val="000000"/>
        </w:rPr>
        <w:t xml:space="preserve">. </w:t>
      </w:r>
    </w:p>
    <w:p w:rsidR="00A507BF" w:rsidRPr="00D50A94" w:rsidRDefault="00A507BF" w:rsidP="00A507BF">
      <w:pPr>
        <w:ind w:firstLine="708"/>
        <w:jc w:val="both"/>
        <w:rPr>
          <w:color w:val="000000"/>
        </w:rPr>
      </w:pPr>
      <w:r w:rsidRPr="00D50A94">
        <w:rPr>
          <w:color w:val="000000"/>
        </w:rPr>
        <w:t xml:space="preserve">5 В Иерусалиме же находились </w:t>
      </w:r>
      <w:r w:rsidRPr="00D50A94">
        <w:rPr>
          <w:color w:val="000000"/>
          <w:u w:val="single"/>
        </w:rPr>
        <w:t>Иудеи, люди набожные</w:t>
      </w:r>
      <w:r w:rsidRPr="00D50A94">
        <w:rPr>
          <w:color w:val="000000"/>
        </w:rPr>
        <w:t xml:space="preserve">, из всякого народа под небом. </w:t>
      </w:r>
    </w:p>
    <w:p w:rsidR="00A507BF" w:rsidRPr="00D50A94" w:rsidRDefault="00A507BF" w:rsidP="00A507BF">
      <w:pPr>
        <w:ind w:firstLine="708"/>
        <w:jc w:val="both"/>
        <w:rPr>
          <w:color w:val="000000"/>
        </w:rPr>
      </w:pPr>
      <w:r w:rsidRPr="00D50A94">
        <w:rPr>
          <w:color w:val="000000"/>
        </w:rPr>
        <w:t xml:space="preserve">6 </w:t>
      </w:r>
      <w:r w:rsidRPr="00D50A94">
        <w:rPr>
          <w:color w:val="000000"/>
          <w:u w:val="single"/>
        </w:rPr>
        <w:t>Когда сделался этот шум, собрался народ</w:t>
      </w:r>
      <w:r w:rsidRPr="00D50A94">
        <w:rPr>
          <w:color w:val="000000"/>
        </w:rPr>
        <w:t xml:space="preserve">, и пришел в смятение, ибо каждый слышал их говорящих его наречием. 7 И все изумлялись и дивились, говоря между собою… </w:t>
      </w:r>
    </w:p>
    <w:p w:rsidR="00A507BF" w:rsidRPr="00D50A94" w:rsidRDefault="00A507BF" w:rsidP="00A507BF">
      <w:pPr>
        <w:ind w:firstLine="708"/>
        <w:jc w:val="both"/>
        <w:rPr>
          <w:color w:val="000000"/>
        </w:rPr>
      </w:pPr>
      <w:r w:rsidRPr="00D50A94">
        <w:rPr>
          <w:color w:val="000000"/>
        </w:rPr>
        <w:t xml:space="preserve">14 Петр же, став с одиннадцатью, возвысил голос свой и возгласил им: мужи Иудейские, и все живущие в Иерусалиме! сие да будет вам известно, и внимайте словам моим: 15 они не пьяны, как вы думаете, ибо теперь третий час дня; </w:t>
      </w:r>
      <w:proofErr w:type="gramStart"/>
      <w:r w:rsidRPr="00D50A94">
        <w:rPr>
          <w:color w:val="000000"/>
        </w:rPr>
        <w:t>16</w:t>
      </w:r>
      <w:proofErr w:type="gramEnd"/>
      <w:r w:rsidRPr="00D50A94">
        <w:rPr>
          <w:color w:val="000000"/>
        </w:rPr>
        <w:t xml:space="preserve"> но это есть предреченное пророком </w:t>
      </w:r>
      <w:proofErr w:type="spellStart"/>
      <w:r w:rsidRPr="00D50A94">
        <w:rPr>
          <w:color w:val="000000"/>
        </w:rPr>
        <w:t>Иоилем</w:t>
      </w:r>
      <w:proofErr w:type="spellEnd"/>
      <w:r w:rsidRPr="00D50A94">
        <w:rPr>
          <w:color w:val="000000"/>
        </w:rPr>
        <w:t xml:space="preserve">… </w:t>
      </w:r>
    </w:p>
    <w:p w:rsidR="00A507BF" w:rsidRPr="00D50A94" w:rsidRDefault="00A507BF" w:rsidP="00A507BF">
      <w:pPr>
        <w:ind w:firstLine="708"/>
        <w:jc w:val="both"/>
        <w:rPr>
          <w:color w:val="000000"/>
        </w:rPr>
      </w:pPr>
      <w:r w:rsidRPr="00D50A94">
        <w:rPr>
          <w:color w:val="000000"/>
        </w:rPr>
        <w:t xml:space="preserve">22 Мужи Израильские! выслушайте слова сии: Иисуса </w:t>
      </w:r>
      <w:proofErr w:type="spellStart"/>
      <w:r w:rsidRPr="00D50A94">
        <w:rPr>
          <w:color w:val="000000"/>
        </w:rPr>
        <w:t>Назорея</w:t>
      </w:r>
      <w:proofErr w:type="spellEnd"/>
      <w:r w:rsidRPr="00D50A94">
        <w:rPr>
          <w:color w:val="000000"/>
        </w:rPr>
        <w:t xml:space="preserve">, Мужа, засвидетельствованного вам от Бога силами и </w:t>
      </w:r>
      <w:proofErr w:type="gramStart"/>
      <w:r w:rsidRPr="00D50A94">
        <w:rPr>
          <w:color w:val="000000"/>
        </w:rPr>
        <w:t>чудесами</w:t>
      </w:r>
      <w:proofErr w:type="gramEnd"/>
      <w:r w:rsidRPr="00D50A94">
        <w:rPr>
          <w:color w:val="000000"/>
        </w:rPr>
        <w:t xml:space="preserve"> и знамениями, которые Бог сотворил через Него среди вас, как и сами знаете, 23 Сего, по определенному совету и </w:t>
      </w:r>
      <w:proofErr w:type="spellStart"/>
      <w:r w:rsidRPr="00D50A94">
        <w:rPr>
          <w:color w:val="000000"/>
        </w:rPr>
        <w:t>предведению</w:t>
      </w:r>
      <w:proofErr w:type="spellEnd"/>
      <w:r w:rsidRPr="00D50A94">
        <w:rPr>
          <w:color w:val="000000"/>
        </w:rPr>
        <w:t xml:space="preserve"> Божию преданного, вы взяли и, пригвоздив руками беззаконных, убили; 24 но Бог воскресил Его, расторгнув узы смерти, потому что ей невозможно было удержать Его… </w:t>
      </w:r>
    </w:p>
    <w:p w:rsidR="00A507BF" w:rsidRPr="00D50A94" w:rsidRDefault="00A507BF" w:rsidP="00A507BF">
      <w:pPr>
        <w:ind w:firstLine="708"/>
        <w:jc w:val="both"/>
        <w:rPr>
          <w:color w:val="000000"/>
        </w:rPr>
      </w:pPr>
      <w:r w:rsidRPr="00D50A94">
        <w:rPr>
          <w:color w:val="000000"/>
        </w:rPr>
        <w:t xml:space="preserve">36 Итак твердо знай, весь дом </w:t>
      </w:r>
      <w:proofErr w:type="spellStart"/>
      <w:r w:rsidRPr="00D50A94">
        <w:rPr>
          <w:color w:val="000000"/>
        </w:rPr>
        <w:t>Израилев</w:t>
      </w:r>
      <w:proofErr w:type="spellEnd"/>
      <w:r w:rsidRPr="00D50A94">
        <w:rPr>
          <w:color w:val="000000"/>
        </w:rPr>
        <w:t xml:space="preserve">, что Бог </w:t>
      </w:r>
      <w:proofErr w:type="spellStart"/>
      <w:r w:rsidRPr="00D50A94">
        <w:rPr>
          <w:color w:val="000000"/>
        </w:rPr>
        <w:t>соделал</w:t>
      </w:r>
      <w:proofErr w:type="spellEnd"/>
      <w:r w:rsidRPr="00D50A94">
        <w:rPr>
          <w:color w:val="000000"/>
        </w:rPr>
        <w:t xml:space="preserve"> Господом и Христом Сего Иисуса, Которого вы распяли. </w:t>
      </w:r>
    </w:p>
    <w:p w:rsidR="00A507BF" w:rsidRPr="00D50A94" w:rsidRDefault="00A507BF" w:rsidP="00A507BF">
      <w:pPr>
        <w:ind w:firstLine="708"/>
        <w:jc w:val="both"/>
        <w:rPr>
          <w:color w:val="000000"/>
        </w:rPr>
      </w:pPr>
      <w:r w:rsidRPr="00D50A94">
        <w:rPr>
          <w:color w:val="000000"/>
        </w:rPr>
        <w:t xml:space="preserve">37 Услышав это, они умилились сердцем и сказали Петру и прочим Апостолам: что нам делать, мужи братия? </w:t>
      </w:r>
    </w:p>
    <w:p w:rsidR="00A507BF" w:rsidRPr="00D50A94" w:rsidRDefault="00A507BF" w:rsidP="00A507BF">
      <w:pPr>
        <w:ind w:firstLine="708"/>
        <w:jc w:val="both"/>
        <w:rPr>
          <w:color w:val="000000"/>
        </w:rPr>
      </w:pPr>
      <w:r w:rsidRPr="00D50A94">
        <w:rPr>
          <w:color w:val="000000"/>
        </w:rPr>
        <w:t xml:space="preserve">38 Петр же сказал им: покайтесь, и да крестится каждый из вас во имя Иисуса Христа для прощения грехов; и получите дар </w:t>
      </w:r>
      <w:proofErr w:type="spellStart"/>
      <w:r w:rsidRPr="00D50A94">
        <w:rPr>
          <w:color w:val="000000"/>
        </w:rPr>
        <w:t>Святаго</w:t>
      </w:r>
      <w:proofErr w:type="spellEnd"/>
      <w:r w:rsidRPr="00D50A94">
        <w:rPr>
          <w:color w:val="000000"/>
        </w:rPr>
        <w:t xml:space="preserve"> Духа. </w:t>
      </w:r>
      <w:proofErr w:type="gramStart"/>
      <w:r w:rsidRPr="00D50A94">
        <w:rPr>
          <w:color w:val="000000"/>
        </w:rPr>
        <w:t>39</w:t>
      </w:r>
      <w:proofErr w:type="gramEnd"/>
      <w:r w:rsidRPr="00D50A94">
        <w:rPr>
          <w:color w:val="000000"/>
        </w:rPr>
        <w:t xml:space="preserve"> Ибо вам принадлежит обетование и детям вашим и всем дальним, кого ни призовет Господь Бог наш. </w:t>
      </w:r>
    </w:p>
    <w:p w:rsidR="00A507BF" w:rsidRPr="00D50A94" w:rsidRDefault="00A507BF" w:rsidP="00A507BF">
      <w:pPr>
        <w:ind w:firstLine="708"/>
        <w:jc w:val="both"/>
        <w:rPr>
          <w:color w:val="000000"/>
        </w:rPr>
      </w:pPr>
      <w:r w:rsidRPr="00D50A94">
        <w:rPr>
          <w:color w:val="000000"/>
        </w:rPr>
        <w:t xml:space="preserve">40 И другими многими словами он свидетельствовал и увещевал, говоря: спасайтесь от рода сего развращенного. </w:t>
      </w:r>
    </w:p>
    <w:p w:rsidR="00A507BF" w:rsidRPr="00D50A94" w:rsidRDefault="00A507BF" w:rsidP="00A507BF">
      <w:pPr>
        <w:ind w:firstLine="708"/>
        <w:jc w:val="both"/>
        <w:rPr>
          <w:color w:val="000000"/>
        </w:rPr>
      </w:pPr>
      <w:r w:rsidRPr="00D50A94">
        <w:rPr>
          <w:color w:val="000000"/>
        </w:rPr>
        <w:lastRenderedPageBreak/>
        <w:t>41 Итак охотно принявшие слово его крестились, и присоединилось в тот день душ около трех тысяч».</w:t>
      </w:r>
    </w:p>
    <w:p w:rsidR="00A507BF" w:rsidRPr="00D50A94" w:rsidRDefault="00A507BF" w:rsidP="00A507BF">
      <w:pPr>
        <w:ind w:firstLine="708"/>
        <w:jc w:val="both"/>
        <w:rPr>
          <w:color w:val="000000"/>
        </w:rPr>
      </w:pPr>
    </w:p>
    <w:p w:rsidR="00A507BF" w:rsidRPr="00D50A94" w:rsidRDefault="00A507BF" w:rsidP="00A507BF">
      <w:pPr>
        <w:ind w:firstLine="708"/>
        <w:jc w:val="both"/>
        <w:rPr>
          <w:color w:val="000000"/>
        </w:rPr>
      </w:pPr>
      <w:r w:rsidRPr="00D50A94">
        <w:rPr>
          <w:color w:val="000000"/>
        </w:rPr>
        <w:t>Итак, в три часа (в девять утра) набожных Иудеев привлек шум с неба над одним из Иерусалимских домов.</w:t>
      </w:r>
    </w:p>
    <w:p w:rsidR="00A507BF" w:rsidRPr="00D50A94" w:rsidRDefault="00A507BF" w:rsidP="00A507BF">
      <w:pPr>
        <w:ind w:firstLine="708"/>
        <w:jc w:val="both"/>
        <w:rPr>
          <w:color w:val="000000"/>
        </w:rPr>
      </w:pPr>
      <w:r w:rsidRPr="00D50A94">
        <w:rPr>
          <w:b/>
          <w:color w:val="000000"/>
        </w:rPr>
        <w:t>Набожные</w:t>
      </w:r>
      <w:r w:rsidRPr="00D50A94">
        <w:rPr>
          <w:color w:val="000000"/>
        </w:rPr>
        <w:t xml:space="preserve"> Иудеи начали сходиться к этому дому, вместо того, чтобы сходится к храму, и собрались возле этого дома, вместо того, чтобы собраться возле храма.</w:t>
      </w:r>
    </w:p>
    <w:p w:rsidR="00A507BF" w:rsidRPr="00D50A94" w:rsidRDefault="00A507BF" w:rsidP="00A507BF">
      <w:pPr>
        <w:ind w:firstLine="708"/>
        <w:jc w:val="both"/>
        <w:rPr>
          <w:color w:val="000000"/>
        </w:rPr>
      </w:pPr>
      <w:r w:rsidRPr="00D50A94">
        <w:rPr>
          <w:color w:val="000000"/>
        </w:rPr>
        <w:t>Не странно ли?</w:t>
      </w:r>
    </w:p>
    <w:p w:rsidR="00A507BF" w:rsidRPr="00D50A94" w:rsidRDefault="00A507BF" w:rsidP="00A507BF">
      <w:pPr>
        <w:ind w:firstLine="708"/>
        <w:jc w:val="both"/>
        <w:rPr>
          <w:color w:val="000000"/>
        </w:rPr>
      </w:pPr>
      <w:r w:rsidRPr="00D50A94">
        <w:rPr>
          <w:color w:val="000000"/>
        </w:rPr>
        <w:t xml:space="preserve">Далее: услышав Апостолов и бывших с ними, говорящих на различных наречиях, </w:t>
      </w:r>
      <w:r w:rsidRPr="00D50A94">
        <w:rPr>
          <w:b/>
          <w:color w:val="000000"/>
        </w:rPr>
        <w:t>набожные</w:t>
      </w:r>
      <w:r w:rsidRPr="00D50A94">
        <w:rPr>
          <w:color w:val="000000"/>
        </w:rPr>
        <w:t xml:space="preserve"> Иудеи пришли в смятение и начали обсуждать происходящее. На это ушло какое-то время.</w:t>
      </w:r>
    </w:p>
    <w:p w:rsidR="00A507BF" w:rsidRPr="00D50A94" w:rsidRDefault="00A507BF" w:rsidP="00A507BF">
      <w:pPr>
        <w:ind w:firstLine="708"/>
        <w:jc w:val="both"/>
        <w:rPr>
          <w:color w:val="000000"/>
        </w:rPr>
      </w:pPr>
      <w:r w:rsidRPr="00D50A94">
        <w:rPr>
          <w:color w:val="000000"/>
        </w:rPr>
        <w:t xml:space="preserve">Затем </w:t>
      </w:r>
      <w:r w:rsidRPr="00D50A94">
        <w:rPr>
          <w:b/>
          <w:color w:val="000000"/>
        </w:rPr>
        <w:t>набожные</w:t>
      </w:r>
      <w:r w:rsidRPr="00D50A94">
        <w:rPr>
          <w:color w:val="000000"/>
        </w:rPr>
        <w:t xml:space="preserve"> Иудеи выслушали достаточно длинную проповедь Апостола Петра («и другими многими сл</w:t>
      </w:r>
      <w:r>
        <w:rPr>
          <w:color w:val="000000"/>
        </w:rPr>
        <w:t xml:space="preserve">овами он свидетельствовал и </w:t>
      </w:r>
      <w:proofErr w:type="spellStart"/>
      <w:r>
        <w:rPr>
          <w:color w:val="000000"/>
        </w:rPr>
        <w:t>увещ</w:t>
      </w:r>
      <w:r w:rsidRPr="00D50A94">
        <w:rPr>
          <w:color w:val="000000"/>
        </w:rPr>
        <w:t>авал</w:t>
      </w:r>
      <w:proofErr w:type="spellEnd"/>
      <w:r w:rsidRPr="00D50A94">
        <w:rPr>
          <w:color w:val="000000"/>
        </w:rPr>
        <w:t xml:space="preserve">, говоря спасайтесь </w:t>
      </w:r>
      <w:proofErr w:type="gramStart"/>
      <w:r w:rsidRPr="00D50A94">
        <w:rPr>
          <w:color w:val="000000"/>
        </w:rPr>
        <w:t>от рода</w:t>
      </w:r>
      <w:proofErr w:type="gramEnd"/>
      <w:r w:rsidRPr="00D50A94">
        <w:rPr>
          <w:color w:val="000000"/>
        </w:rPr>
        <w:t xml:space="preserve"> сего развращенного» /</w:t>
      </w:r>
      <w:proofErr w:type="spellStart"/>
      <w:r w:rsidRPr="00D50A94">
        <w:rPr>
          <w:color w:val="000000"/>
        </w:rPr>
        <w:t>Деян</w:t>
      </w:r>
      <w:proofErr w:type="spellEnd"/>
      <w:r w:rsidRPr="00D50A94">
        <w:rPr>
          <w:color w:val="000000"/>
        </w:rPr>
        <w:t xml:space="preserve">. 2: 40/). А потом около трех тысяч </w:t>
      </w:r>
      <w:r w:rsidRPr="00D50A94">
        <w:rPr>
          <w:b/>
          <w:color w:val="000000"/>
        </w:rPr>
        <w:t>набожных</w:t>
      </w:r>
      <w:r w:rsidRPr="00D50A94">
        <w:rPr>
          <w:color w:val="000000"/>
        </w:rPr>
        <w:t xml:space="preserve"> Иудеев крестились. И не в том же доме, а в каком-то водоеме или потоке, до которого еще нужно было добраться пешком. А крестить могли лишь поставленные на это. То есть, всего несколько человек.</w:t>
      </w:r>
    </w:p>
    <w:p w:rsidR="00A507BF" w:rsidRPr="00D50A94" w:rsidRDefault="00A507BF" w:rsidP="00A507BF">
      <w:pPr>
        <w:ind w:firstLine="708"/>
        <w:jc w:val="both"/>
        <w:rPr>
          <w:color w:val="000000"/>
        </w:rPr>
      </w:pPr>
      <w:r w:rsidRPr="00D50A94">
        <w:rPr>
          <w:color w:val="000000"/>
        </w:rPr>
        <w:t>Сколько же времени происходили описываемые события? – несколько часов.</w:t>
      </w:r>
    </w:p>
    <w:p w:rsidR="00A507BF" w:rsidRPr="00D50A94" w:rsidRDefault="00A507BF" w:rsidP="00A507BF">
      <w:pPr>
        <w:ind w:firstLine="708"/>
        <w:jc w:val="both"/>
        <w:rPr>
          <w:color w:val="000000"/>
        </w:rPr>
      </w:pPr>
      <w:r w:rsidRPr="00D50A94">
        <w:rPr>
          <w:color w:val="000000"/>
        </w:rPr>
        <w:t xml:space="preserve">Сколько же времени осталось у </w:t>
      </w:r>
      <w:r w:rsidRPr="00D50A94">
        <w:rPr>
          <w:b/>
          <w:color w:val="000000"/>
        </w:rPr>
        <w:t>набожных</w:t>
      </w:r>
      <w:r w:rsidRPr="00D50A94">
        <w:rPr>
          <w:color w:val="000000"/>
        </w:rPr>
        <w:t xml:space="preserve"> Иудеев, чтобы вернуться в храм после водного крещения и совершить все, что велит совершить закон в день Пятидесятницы в храме?</w:t>
      </w:r>
    </w:p>
    <w:p w:rsidR="00A507BF" w:rsidRPr="00D50A94" w:rsidRDefault="00A507BF" w:rsidP="00A507BF">
      <w:pPr>
        <w:ind w:firstLine="708"/>
        <w:jc w:val="both"/>
        <w:rPr>
          <w:color w:val="000000"/>
        </w:rPr>
      </w:pPr>
      <w:r w:rsidRPr="00D50A94">
        <w:rPr>
          <w:color w:val="000000"/>
        </w:rPr>
        <w:t>Почему священники, книжники, фарисеи и саддукеи никак не отреагировали на происходящее, ведь игнорирование таким количеством набожных Иудеев священнодействия в храме означало срыв празднования Пятидесятницы в Иерусалиме?</w:t>
      </w:r>
    </w:p>
    <w:p w:rsidR="00A507BF" w:rsidRPr="00D50A94" w:rsidRDefault="00A507BF" w:rsidP="00A507BF">
      <w:pPr>
        <w:ind w:firstLine="708"/>
        <w:jc w:val="both"/>
        <w:rPr>
          <w:color w:val="000000"/>
        </w:rPr>
      </w:pPr>
      <w:r w:rsidRPr="00D50A94">
        <w:rPr>
          <w:color w:val="000000"/>
        </w:rPr>
        <w:t xml:space="preserve">И разве позволили бы себе Апостолы сорвать </w:t>
      </w:r>
      <w:proofErr w:type="gramStart"/>
      <w:r w:rsidRPr="00D50A94">
        <w:rPr>
          <w:color w:val="000000"/>
        </w:rPr>
        <w:t>священнодействие</w:t>
      </w:r>
      <w:proofErr w:type="gramEnd"/>
      <w:r w:rsidRPr="00D50A94">
        <w:rPr>
          <w:color w:val="000000"/>
        </w:rPr>
        <w:t xml:space="preserve"> совершаемое в храме, если Господь еще позволял стоять храму? </w:t>
      </w:r>
    </w:p>
    <w:p w:rsidR="00A507BF" w:rsidRPr="00D50A94" w:rsidRDefault="00A507BF" w:rsidP="00A507BF">
      <w:pPr>
        <w:ind w:firstLine="708"/>
        <w:jc w:val="both"/>
        <w:rPr>
          <w:color w:val="000000"/>
        </w:rPr>
      </w:pPr>
      <w:r w:rsidRPr="00D50A94">
        <w:rPr>
          <w:color w:val="000000"/>
        </w:rPr>
        <w:t xml:space="preserve">И </w:t>
      </w:r>
      <w:r w:rsidRPr="00D50A94">
        <w:rPr>
          <w:b/>
          <w:color w:val="000000"/>
        </w:rPr>
        <w:t>набожные</w:t>
      </w:r>
      <w:r w:rsidRPr="00D50A94">
        <w:rPr>
          <w:color w:val="000000"/>
        </w:rPr>
        <w:t xml:space="preserve"> Иудеи из всякого народа под небесами, </w:t>
      </w:r>
      <w:r w:rsidRPr="00D50A94">
        <w:rPr>
          <w:b/>
          <w:color w:val="000000"/>
          <w:u w:val="single"/>
        </w:rPr>
        <w:t>прибывшие на праздник</w:t>
      </w:r>
      <w:r w:rsidRPr="00D50A94">
        <w:rPr>
          <w:color w:val="000000"/>
        </w:rPr>
        <w:t xml:space="preserve"> в Иерусалим ради храма, разве могли оказаться где-то еще в праздник кроме храма?</w:t>
      </w:r>
    </w:p>
    <w:p w:rsidR="00A507BF" w:rsidRPr="00D50A94" w:rsidRDefault="00A507BF" w:rsidP="00A507BF">
      <w:pPr>
        <w:ind w:firstLine="708"/>
        <w:jc w:val="both"/>
        <w:rPr>
          <w:color w:val="000000"/>
        </w:rPr>
      </w:pPr>
      <w:r w:rsidRPr="00D50A94">
        <w:rPr>
          <w:color w:val="000000"/>
        </w:rPr>
        <w:t xml:space="preserve">(сразу можно отметить, что Пятидесятница Господня была и не в субботу, так как ни один набожный Иудей не позволил бы себе ни под каким предлогом пропустить </w:t>
      </w:r>
      <w:proofErr w:type="spellStart"/>
      <w:r w:rsidRPr="00D50A94">
        <w:rPr>
          <w:color w:val="000000"/>
        </w:rPr>
        <w:t>ежесубботнее</w:t>
      </w:r>
      <w:proofErr w:type="spellEnd"/>
      <w:r w:rsidRPr="00D50A94">
        <w:rPr>
          <w:color w:val="000000"/>
        </w:rPr>
        <w:t xml:space="preserve"> чтение Торы).</w:t>
      </w:r>
    </w:p>
    <w:p w:rsidR="00A507BF" w:rsidRPr="00D50A94" w:rsidRDefault="00A507BF" w:rsidP="00A507BF">
      <w:pPr>
        <w:ind w:firstLine="708"/>
        <w:jc w:val="both"/>
        <w:rPr>
          <w:color w:val="000000"/>
        </w:rPr>
      </w:pPr>
    </w:p>
    <w:p w:rsidR="00A507BF" w:rsidRPr="00D50A94" w:rsidRDefault="00A507BF" w:rsidP="00A507BF">
      <w:pPr>
        <w:ind w:firstLine="708"/>
        <w:jc w:val="both"/>
        <w:rPr>
          <w:color w:val="000000"/>
        </w:rPr>
      </w:pPr>
      <w:r w:rsidRPr="00D50A94">
        <w:rPr>
          <w:color w:val="000000"/>
        </w:rPr>
        <w:t>Итак, множество фактов, указывают на то, что в день Пятидесятницы, когда Святой Дух сошел на Апостолов и бывших с ними, священного собрания в храме не было. Следовательно, Святой Дух сошел на Апостолов и бывших с ними в Пятидесятницу Господню</w:t>
      </w:r>
      <w:r>
        <w:rPr>
          <w:color w:val="000000"/>
        </w:rPr>
        <w:t xml:space="preserve"> (в пятницу)</w:t>
      </w:r>
      <w:r w:rsidRPr="00D50A94">
        <w:rPr>
          <w:color w:val="000000"/>
        </w:rPr>
        <w:t>.</w:t>
      </w:r>
    </w:p>
    <w:p w:rsidR="00A507BF" w:rsidRPr="00D50A94" w:rsidRDefault="00A507BF" w:rsidP="00A507BF">
      <w:pPr>
        <w:ind w:firstLine="708"/>
        <w:jc w:val="both"/>
        <w:rPr>
          <w:color w:val="000000"/>
        </w:rPr>
      </w:pPr>
      <w:r w:rsidRPr="00D50A94">
        <w:rPr>
          <w:color w:val="000000"/>
        </w:rPr>
        <w:t>Пятидесятница иудейская, судя по всему, была позже Господней, как и иудейская пасха</w:t>
      </w:r>
      <w:r>
        <w:rPr>
          <w:color w:val="000000"/>
        </w:rPr>
        <w:t xml:space="preserve"> (в субботу)</w:t>
      </w:r>
      <w:r w:rsidRPr="00D50A94">
        <w:rPr>
          <w:color w:val="000000"/>
        </w:rPr>
        <w:t>.</w:t>
      </w:r>
    </w:p>
    <w:p w:rsidR="00A507BF" w:rsidRPr="00D50A94" w:rsidRDefault="00A507BF" w:rsidP="00A507BF">
      <w:pPr>
        <w:ind w:firstLine="708"/>
        <w:jc w:val="both"/>
        <w:rPr>
          <w:color w:val="000000"/>
        </w:rPr>
      </w:pPr>
    </w:p>
    <w:p w:rsidR="00A507BF" w:rsidRPr="00D50A94" w:rsidRDefault="00A507BF" w:rsidP="00A507BF">
      <w:pPr>
        <w:ind w:firstLine="708"/>
        <w:jc w:val="both"/>
        <w:rPr>
          <w:color w:val="000000"/>
        </w:rPr>
      </w:pPr>
      <w:r w:rsidRPr="00D50A94">
        <w:rPr>
          <w:color w:val="000000"/>
        </w:rPr>
        <w:t>7. Совершение Пасхи по закону на сутки раньше иудейской (беззаконной) оправдывает закон.</w:t>
      </w:r>
    </w:p>
    <w:p w:rsidR="00A507BF" w:rsidRPr="00D50A94" w:rsidRDefault="00A507BF" w:rsidP="00A507BF">
      <w:pPr>
        <w:ind w:firstLine="708"/>
        <w:jc w:val="both"/>
        <w:rPr>
          <w:color w:val="000000"/>
        </w:rPr>
      </w:pPr>
      <w:r w:rsidRPr="00D50A94">
        <w:rPr>
          <w:color w:val="000000"/>
        </w:rPr>
        <w:t>Закон Божий, данный для святой жизни, не предполагал воздаяние мучительной смертью ни одному праведнику. Только благословения. Почему же умер Праведник, исполнивший закон?</w:t>
      </w:r>
    </w:p>
    <w:p w:rsidR="00A507BF" w:rsidRPr="00D50A94" w:rsidRDefault="00A507BF" w:rsidP="00A507BF">
      <w:pPr>
        <w:ind w:firstLine="708"/>
        <w:jc w:val="both"/>
        <w:rPr>
          <w:color w:val="000000"/>
        </w:rPr>
      </w:pPr>
      <w:r w:rsidRPr="00D50A94">
        <w:rPr>
          <w:color w:val="000000"/>
        </w:rPr>
        <w:t>Потому что закон Божий предназначенный для воспитания и освящения народа Божия, был извращен служителями закона Божия, и, вместо спасательного круга Жизни, превращен ими в ярмо смерти.</w:t>
      </w:r>
    </w:p>
    <w:p w:rsidR="00A507BF" w:rsidRPr="00D50A94" w:rsidRDefault="00A507BF" w:rsidP="00A507BF">
      <w:pPr>
        <w:ind w:firstLine="708"/>
        <w:jc w:val="both"/>
        <w:rPr>
          <w:color w:val="000000"/>
        </w:rPr>
      </w:pPr>
      <w:r w:rsidRPr="00D50A94">
        <w:rPr>
          <w:color w:val="000000"/>
        </w:rPr>
        <w:t xml:space="preserve">Закон Божий необходимо было защитить и оправдать (и даже прославить воскресением Иисуса Христа, как воздаянием всякому праведнику). </w:t>
      </w:r>
    </w:p>
    <w:p w:rsidR="00A507BF" w:rsidRPr="00D50A94" w:rsidRDefault="00A507BF" w:rsidP="00A507BF">
      <w:pPr>
        <w:ind w:firstLine="708"/>
        <w:jc w:val="both"/>
        <w:rPr>
          <w:color w:val="000000"/>
        </w:rPr>
      </w:pPr>
      <w:r w:rsidRPr="00D50A94">
        <w:rPr>
          <w:color w:val="000000"/>
        </w:rPr>
        <w:t>Это и было сделано разделением пасхи на Господню и иудейскую.</w:t>
      </w:r>
    </w:p>
    <w:p w:rsidR="00A507BF" w:rsidRPr="00D50A94" w:rsidRDefault="00A507BF" w:rsidP="00A507BF">
      <w:pPr>
        <w:ind w:firstLine="708"/>
        <w:jc w:val="both"/>
        <w:rPr>
          <w:b/>
          <w:color w:val="000000"/>
        </w:rPr>
      </w:pPr>
      <w:r w:rsidRPr="00D50A94">
        <w:rPr>
          <w:color w:val="000000"/>
        </w:rPr>
        <w:t>Так и получилось, что</w:t>
      </w:r>
      <w:r w:rsidRPr="00D50A94">
        <w:rPr>
          <w:b/>
          <w:color w:val="000000"/>
        </w:rPr>
        <w:t xml:space="preserve"> </w:t>
      </w:r>
      <w:r w:rsidRPr="00D50A94">
        <w:rPr>
          <w:color w:val="000000"/>
        </w:rPr>
        <w:t>Иисуса Христа распяли не по закону, а в угодный им день по своей прихоти (по устной Торе) священники, книжники, старейшины и ожесточенный ими всеми народ.</w:t>
      </w:r>
    </w:p>
    <w:p w:rsidR="00A507BF" w:rsidRPr="00D50A94" w:rsidRDefault="00A507BF" w:rsidP="00A507BF">
      <w:pPr>
        <w:ind w:firstLine="708"/>
        <w:jc w:val="both"/>
        <w:rPr>
          <w:color w:val="000000"/>
        </w:rPr>
      </w:pPr>
    </w:p>
    <w:p w:rsidR="00A507BF" w:rsidRPr="00D50A94" w:rsidRDefault="00A507BF" w:rsidP="00A507BF">
      <w:pPr>
        <w:ind w:firstLine="708"/>
        <w:jc w:val="both"/>
        <w:rPr>
          <w:color w:val="000000"/>
        </w:rPr>
      </w:pPr>
      <w:r w:rsidRPr="00D50A94">
        <w:rPr>
          <w:color w:val="000000"/>
        </w:rPr>
        <w:t>Выводы:</w:t>
      </w:r>
    </w:p>
    <w:p w:rsidR="00A507BF" w:rsidRPr="00D50A94" w:rsidRDefault="00A507BF" w:rsidP="00A507BF">
      <w:pPr>
        <w:ind w:firstLine="708"/>
        <w:jc w:val="both"/>
        <w:rPr>
          <w:color w:val="000000"/>
        </w:rPr>
      </w:pPr>
      <w:r w:rsidRPr="00D50A94">
        <w:rPr>
          <w:color w:val="000000"/>
        </w:rPr>
        <w:t xml:space="preserve">- за два дня было три </w:t>
      </w:r>
      <w:proofErr w:type="spellStart"/>
      <w:r w:rsidRPr="00D50A94">
        <w:rPr>
          <w:color w:val="000000"/>
        </w:rPr>
        <w:t>заколания</w:t>
      </w:r>
      <w:proofErr w:type="spellEnd"/>
      <w:r w:rsidRPr="00D50A94">
        <w:rPr>
          <w:color w:val="000000"/>
        </w:rPr>
        <w:t xml:space="preserve"> пасхальных агнцев: одного агнца на вечерю с Иисусом Христом ученики приготовили по закону (когда день 14 </w:t>
      </w:r>
      <w:proofErr w:type="spellStart"/>
      <w:r w:rsidRPr="00D50A94">
        <w:rPr>
          <w:color w:val="000000"/>
        </w:rPr>
        <w:t>Авива</w:t>
      </w:r>
      <w:proofErr w:type="spellEnd"/>
      <w:r w:rsidRPr="00D50A94">
        <w:rPr>
          <w:color w:val="000000"/>
        </w:rPr>
        <w:t xml:space="preserve"> клонился к вечеру), а на следующий день Агнца для Израиля и всего человечества, а также агнцев по семействам иудеи </w:t>
      </w:r>
      <w:proofErr w:type="spellStart"/>
      <w:r w:rsidRPr="00D50A94">
        <w:rPr>
          <w:color w:val="000000"/>
        </w:rPr>
        <w:t>заколали</w:t>
      </w:r>
      <w:proofErr w:type="spellEnd"/>
      <w:r w:rsidRPr="00D50A94">
        <w:rPr>
          <w:color w:val="000000"/>
        </w:rPr>
        <w:t xml:space="preserve"> уже не по закону;</w:t>
      </w:r>
    </w:p>
    <w:p w:rsidR="00A507BF" w:rsidRPr="00D50A94" w:rsidRDefault="00A507BF" w:rsidP="00A507BF">
      <w:pPr>
        <w:ind w:firstLine="708"/>
        <w:jc w:val="both"/>
        <w:rPr>
          <w:color w:val="000000"/>
        </w:rPr>
      </w:pPr>
      <w:r w:rsidRPr="00D50A94">
        <w:rPr>
          <w:color w:val="000000"/>
        </w:rPr>
        <w:t xml:space="preserve">- поздним вечером и ночью 15 </w:t>
      </w:r>
      <w:proofErr w:type="spellStart"/>
      <w:r w:rsidRPr="00D50A94">
        <w:rPr>
          <w:color w:val="000000"/>
        </w:rPr>
        <w:t>Авива</w:t>
      </w:r>
      <w:proofErr w:type="spellEnd"/>
      <w:r w:rsidRPr="00D50A94">
        <w:rPr>
          <w:color w:val="000000"/>
        </w:rPr>
        <w:t>, когда Иисус Христос возлежал с учениками на веч</w:t>
      </w:r>
      <w:r w:rsidRPr="00D50A94">
        <w:rPr>
          <w:color w:val="000000"/>
          <w:u w:val="single"/>
        </w:rPr>
        <w:t>е</w:t>
      </w:r>
      <w:r w:rsidRPr="00D50A94">
        <w:rPr>
          <w:color w:val="000000"/>
        </w:rPr>
        <w:t xml:space="preserve">ре, была совершена последняя законная (законная, по закону от </w:t>
      </w:r>
      <w:proofErr w:type="spellStart"/>
      <w:r w:rsidRPr="00D50A94">
        <w:rPr>
          <w:color w:val="000000"/>
        </w:rPr>
        <w:t>Синая</w:t>
      </w:r>
      <w:proofErr w:type="spellEnd"/>
      <w:r w:rsidRPr="00D50A94">
        <w:rPr>
          <w:color w:val="000000"/>
        </w:rPr>
        <w:t xml:space="preserve">) Пасха в Израиле (когда день 15 </w:t>
      </w:r>
      <w:proofErr w:type="spellStart"/>
      <w:r w:rsidRPr="00D50A94">
        <w:rPr>
          <w:color w:val="000000"/>
        </w:rPr>
        <w:t>Авива</w:t>
      </w:r>
      <w:proofErr w:type="spellEnd"/>
      <w:r w:rsidRPr="00D50A94">
        <w:rPr>
          <w:color w:val="000000"/>
        </w:rPr>
        <w:t xml:space="preserve"> клонился к вечеру, Сын Человеческий был вознесен на кресте, и пролилась Кровь Агнца, закланного от создания мира).</w:t>
      </w:r>
    </w:p>
    <w:p w:rsidR="00A507BF" w:rsidRPr="00D50A94" w:rsidRDefault="00A507BF" w:rsidP="00A507BF">
      <w:pPr>
        <w:jc w:val="center"/>
        <w:rPr>
          <w:color w:val="000000"/>
        </w:rPr>
      </w:pPr>
    </w:p>
    <w:p w:rsidR="00A507BF" w:rsidRPr="00D50A94" w:rsidRDefault="00A507BF" w:rsidP="00A507BF">
      <w:pPr>
        <w:jc w:val="center"/>
        <w:rPr>
          <w:color w:val="000000"/>
        </w:rPr>
      </w:pPr>
      <w:r w:rsidRPr="00D50A94">
        <w:rPr>
          <w:color w:val="000000"/>
        </w:rPr>
        <w:t>*</w:t>
      </w:r>
      <w:r w:rsidRPr="00D50A94">
        <w:rPr>
          <w:color w:val="000000"/>
        </w:rPr>
        <w:tab/>
        <w:t>*</w:t>
      </w:r>
      <w:r w:rsidRPr="00D50A94">
        <w:rPr>
          <w:color w:val="000000"/>
        </w:rPr>
        <w:tab/>
        <w:t>*</w:t>
      </w:r>
    </w:p>
    <w:p w:rsidR="00A507BF" w:rsidRPr="00D50A94" w:rsidRDefault="00A507BF" w:rsidP="00A507BF">
      <w:pPr>
        <w:jc w:val="center"/>
        <w:rPr>
          <w:color w:val="000000"/>
        </w:rPr>
      </w:pPr>
    </w:p>
    <w:p w:rsidR="00A507BF" w:rsidRPr="00D50A94" w:rsidRDefault="00A507BF" w:rsidP="00A507BF">
      <w:pPr>
        <w:ind w:firstLine="708"/>
        <w:jc w:val="both"/>
        <w:rPr>
          <w:color w:val="000000"/>
        </w:rPr>
      </w:pPr>
      <w:r w:rsidRPr="00D50A94">
        <w:rPr>
          <w:color w:val="000000"/>
        </w:rPr>
        <w:t xml:space="preserve">В Исх. 12: 3, 5 написано, что на десятый день от </w:t>
      </w:r>
      <w:proofErr w:type="spellStart"/>
      <w:r w:rsidRPr="00D50A94">
        <w:rPr>
          <w:color w:val="000000"/>
        </w:rPr>
        <w:t>новомесячия</w:t>
      </w:r>
      <w:proofErr w:type="spellEnd"/>
      <w:r w:rsidRPr="00D50A94">
        <w:rPr>
          <w:color w:val="000000"/>
        </w:rPr>
        <w:t xml:space="preserve"> Израильтяне должны избирать агнца для пасхи:</w:t>
      </w:r>
    </w:p>
    <w:p w:rsidR="00A507BF" w:rsidRPr="00D50A94" w:rsidRDefault="00A507BF" w:rsidP="00A507BF">
      <w:pPr>
        <w:ind w:firstLine="708"/>
        <w:jc w:val="both"/>
        <w:rPr>
          <w:color w:val="000000"/>
        </w:rPr>
      </w:pPr>
      <w:r w:rsidRPr="00D50A94">
        <w:rPr>
          <w:color w:val="000000"/>
        </w:rPr>
        <w:t xml:space="preserve">- «Скажите всему обществу </w:t>
      </w:r>
      <w:proofErr w:type="spellStart"/>
      <w:r w:rsidRPr="00D50A94">
        <w:rPr>
          <w:color w:val="000000"/>
        </w:rPr>
        <w:t>Израилевых</w:t>
      </w:r>
      <w:proofErr w:type="spellEnd"/>
      <w:r w:rsidRPr="00D50A94">
        <w:rPr>
          <w:color w:val="000000"/>
        </w:rPr>
        <w:t>: в десятый [день] сего месяца пусть возьмут себе каждый одного агнца по семействам, по агнцу на семейство… Агнец у вас должен быть без порока, мужеского пола, однолетний…».</w:t>
      </w:r>
    </w:p>
    <w:p w:rsidR="00A507BF" w:rsidRPr="00D50A94" w:rsidRDefault="00A507BF" w:rsidP="00A507BF">
      <w:pPr>
        <w:ind w:firstLine="708"/>
        <w:jc w:val="both"/>
        <w:rPr>
          <w:color w:val="000000"/>
        </w:rPr>
      </w:pPr>
    </w:p>
    <w:p w:rsidR="00A507BF" w:rsidRPr="00D50A94" w:rsidRDefault="00A507BF" w:rsidP="00A507BF">
      <w:pPr>
        <w:ind w:firstLine="708"/>
        <w:jc w:val="both"/>
        <w:rPr>
          <w:color w:val="000000"/>
        </w:rPr>
      </w:pPr>
      <w:r w:rsidRPr="00D50A94">
        <w:rPr>
          <w:color w:val="000000"/>
        </w:rPr>
        <w:t>Как Агнца, Иисуса Христа тоже должны были избрать на десятый день.</w:t>
      </w:r>
    </w:p>
    <w:p w:rsidR="00A507BF" w:rsidRPr="00D50A94" w:rsidRDefault="00A507BF" w:rsidP="00A507BF">
      <w:pPr>
        <w:ind w:firstLine="708"/>
        <w:jc w:val="both"/>
        <w:rPr>
          <w:color w:val="000000"/>
        </w:rPr>
      </w:pPr>
      <w:r w:rsidRPr="00D50A94">
        <w:rPr>
          <w:color w:val="000000"/>
        </w:rPr>
        <w:t>По какому же счету дней был избран Иисус Христос, правильному или как определили священники того времени?</w:t>
      </w:r>
    </w:p>
    <w:p w:rsidR="00A507BF" w:rsidRPr="00D50A94" w:rsidRDefault="00A507BF" w:rsidP="00A507BF">
      <w:pPr>
        <w:ind w:firstLine="708"/>
        <w:jc w:val="both"/>
        <w:rPr>
          <w:color w:val="000000"/>
        </w:rPr>
      </w:pPr>
      <w:r w:rsidRPr="00D50A94">
        <w:rPr>
          <w:color w:val="000000"/>
        </w:rPr>
        <w:t>Конечно, можно сразу сказать: «поскольку Иисуса Христа положили взять и убить первосвященники, книжники и старейшины народа, значит, и избран был Иисус Христос, как Агнец для заклания, по счету дней, определенному первосвященниками, книжниками и старейшинами народа».</w:t>
      </w:r>
    </w:p>
    <w:p w:rsidR="00A507BF" w:rsidRPr="00D50A94" w:rsidRDefault="00A507BF" w:rsidP="00A507BF">
      <w:pPr>
        <w:ind w:firstLine="708"/>
        <w:jc w:val="both"/>
        <w:rPr>
          <w:color w:val="000000"/>
        </w:rPr>
      </w:pPr>
      <w:r w:rsidRPr="00D50A94">
        <w:rPr>
          <w:color w:val="000000"/>
        </w:rPr>
        <w:t>Подтверждает ли эту логику книги Нового завета?</w:t>
      </w:r>
    </w:p>
    <w:p w:rsidR="00A507BF" w:rsidRPr="00D50A94" w:rsidRDefault="00A507BF" w:rsidP="00A507BF">
      <w:pPr>
        <w:ind w:firstLine="708"/>
        <w:jc w:val="both"/>
        <w:rPr>
          <w:color w:val="000000"/>
        </w:rPr>
      </w:pPr>
    </w:p>
    <w:p w:rsidR="00A507BF" w:rsidRPr="00D50A94" w:rsidRDefault="00A507BF" w:rsidP="00A507BF">
      <w:pPr>
        <w:ind w:firstLine="708"/>
        <w:jc w:val="both"/>
        <w:rPr>
          <w:color w:val="000000"/>
        </w:rPr>
      </w:pPr>
      <w:r w:rsidRPr="00D50A94">
        <w:rPr>
          <w:color w:val="000000"/>
        </w:rPr>
        <w:t>Давайте посмотрим, что пишет Евангелист Матфей:</w:t>
      </w:r>
    </w:p>
    <w:p w:rsidR="00A507BF" w:rsidRPr="00D50A94" w:rsidRDefault="00A507BF" w:rsidP="00A507BF">
      <w:pPr>
        <w:ind w:firstLine="708"/>
        <w:jc w:val="both"/>
        <w:rPr>
          <w:color w:val="000000"/>
        </w:rPr>
      </w:pPr>
      <w:r w:rsidRPr="00D50A94">
        <w:rPr>
          <w:color w:val="000000"/>
        </w:rPr>
        <w:t xml:space="preserve">- «Когда Иисус окончил все слова сии, то сказал ученикам Своим: вы знаете, что </w:t>
      </w:r>
      <w:r w:rsidRPr="00D50A94">
        <w:rPr>
          <w:color w:val="000000"/>
          <w:u w:val="single"/>
        </w:rPr>
        <w:t>через два дня будет Пасха</w:t>
      </w:r>
      <w:r w:rsidRPr="00D50A94">
        <w:rPr>
          <w:color w:val="000000"/>
        </w:rPr>
        <w:t xml:space="preserve">, и Сын Человеческий предан будет на распятие. </w:t>
      </w:r>
    </w:p>
    <w:p w:rsidR="00A507BF" w:rsidRPr="00D50A94" w:rsidRDefault="00A507BF" w:rsidP="00A507BF">
      <w:pPr>
        <w:ind w:firstLine="708"/>
        <w:jc w:val="both"/>
        <w:rPr>
          <w:color w:val="000000"/>
        </w:rPr>
      </w:pPr>
      <w:r w:rsidRPr="00D50A94">
        <w:rPr>
          <w:color w:val="000000"/>
        </w:rPr>
        <w:t xml:space="preserve">Тогда собрались первосвященники и книжники и старейшины народа во двор первосвященника, по имени </w:t>
      </w:r>
      <w:proofErr w:type="spellStart"/>
      <w:r w:rsidRPr="00D50A94">
        <w:rPr>
          <w:color w:val="000000"/>
        </w:rPr>
        <w:t>Каиафы</w:t>
      </w:r>
      <w:proofErr w:type="spellEnd"/>
      <w:r w:rsidRPr="00D50A94">
        <w:rPr>
          <w:color w:val="000000"/>
        </w:rPr>
        <w:t>, и положили в совете взять Иисуса хитростью и убить; но говорили: только не в праздник, чтобы не сделалось возмущения в народе» /Мат. 26: 1 - 5/.</w:t>
      </w:r>
    </w:p>
    <w:p w:rsidR="00A507BF" w:rsidRPr="00D50A94" w:rsidRDefault="00A507BF" w:rsidP="00A507BF">
      <w:pPr>
        <w:ind w:firstLine="708"/>
        <w:jc w:val="both"/>
        <w:rPr>
          <w:color w:val="000000"/>
        </w:rPr>
      </w:pPr>
    </w:p>
    <w:p w:rsidR="00A507BF" w:rsidRPr="00D50A94" w:rsidRDefault="00A507BF" w:rsidP="00A507BF">
      <w:pPr>
        <w:ind w:firstLine="708"/>
        <w:jc w:val="both"/>
        <w:rPr>
          <w:color w:val="000000"/>
        </w:rPr>
      </w:pPr>
      <w:r w:rsidRPr="00D50A94">
        <w:rPr>
          <w:color w:val="000000"/>
        </w:rPr>
        <w:t>Что подразумевал Иисус Христос, сказав ученикам, что через два дня будет Пасха? И что Он назвал Пасхою, которая ожидалась через два дня?</w:t>
      </w:r>
    </w:p>
    <w:p w:rsidR="00A507BF" w:rsidRPr="00D50A94" w:rsidRDefault="00A507BF" w:rsidP="00A507BF">
      <w:pPr>
        <w:ind w:firstLine="708"/>
        <w:jc w:val="both"/>
        <w:rPr>
          <w:color w:val="000000"/>
        </w:rPr>
      </w:pPr>
      <w:r w:rsidRPr="00D50A94">
        <w:rPr>
          <w:color w:val="000000"/>
        </w:rPr>
        <w:t xml:space="preserve">Пасхою Иисус Христос назвал праздник, который праздновали семь дней в воспоминание о выходе из Египта. </w:t>
      </w:r>
    </w:p>
    <w:p w:rsidR="00A507BF" w:rsidRPr="00D50A94" w:rsidRDefault="00A507BF" w:rsidP="00A507BF">
      <w:pPr>
        <w:ind w:firstLine="708"/>
        <w:jc w:val="both"/>
        <w:rPr>
          <w:color w:val="000000"/>
        </w:rPr>
      </w:pPr>
      <w:r w:rsidRPr="00D50A94">
        <w:rPr>
          <w:color w:val="000000"/>
        </w:rPr>
        <w:t>С первого дня праздника Пасхи Израильтяне уничтожали квасное в своих домах и ели только пресный (приготовленный без дрожжей) хлеб. Поэтому праздник Пасхи называли праздником опресноков, и наоборот:</w:t>
      </w:r>
    </w:p>
    <w:p w:rsidR="00A507BF" w:rsidRPr="00D50A94" w:rsidRDefault="00A507BF" w:rsidP="00A507BF">
      <w:pPr>
        <w:ind w:firstLine="708"/>
        <w:jc w:val="both"/>
        <w:rPr>
          <w:color w:val="000000"/>
        </w:rPr>
      </w:pPr>
      <w:r w:rsidRPr="00D50A94">
        <w:rPr>
          <w:color w:val="000000"/>
        </w:rPr>
        <w:t>- «Приближался праздник опресноков, называемый Пасхою» /Лук. 22: 1/.</w:t>
      </w:r>
    </w:p>
    <w:p w:rsidR="00A507BF" w:rsidRPr="00D50A94" w:rsidRDefault="00A507BF" w:rsidP="00A507BF">
      <w:pPr>
        <w:ind w:firstLine="708"/>
        <w:jc w:val="both"/>
        <w:rPr>
          <w:color w:val="000000"/>
        </w:rPr>
      </w:pPr>
      <w:r w:rsidRPr="00D50A94">
        <w:rPr>
          <w:color w:val="000000"/>
        </w:rPr>
        <w:t xml:space="preserve">Вывод: сказав ученикам, что через два дня будет Пасха, Иисус Христос подразумевал, что через два дня наступит первый день Пасхи – первый день опресноков. По Его, Самого Господа, счету, через два дня должен был настать четырнадцатый день </w:t>
      </w:r>
      <w:proofErr w:type="spellStart"/>
      <w:r w:rsidRPr="00D50A94">
        <w:rPr>
          <w:color w:val="000000"/>
        </w:rPr>
        <w:t>Авива</w:t>
      </w:r>
      <w:proofErr w:type="spellEnd"/>
      <w:r w:rsidRPr="00D50A94">
        <w:rPr>
          <w:color w:val="000000"/>
        </w:rPr>
        <w:t>.</w:t>
      </w:r>
    </w:p>
    <w:p w:rsidR="00A507BF" w:rsidRPr="00D50A94" w:rsidRDefault="00A507BF" w:rsidP="00A507BF">
      <w:pPr>
        <w:ind w:firstLine="708"/>
        <w:jc w:val="both"/>
        <w:rPr>
          <w:color w:val="000000"/>
        </w:rPr>
      </w:pPr>
    </w:p>
    <w:p w:rsidR="00A507BF" w:rsidRPr="00D50A94" w:rsidRDefault="00A507BF" w:rsidP="00A507BF">
      <w:pPr>
        <w:ind w:firstLine="708"/>
        <w:jc w:val="both"/>
        <w:rPr>
          <w:color w:val="000000"/>
        </w:rPr>
      </w:pPr>
      <w:r w:rsidRPr="00D50A94">
        <w:rPr>
          <w:color w:val="000000"/>
        </w:rPr>
        <w:t xml:space="preserve">В какой день месяца </w:t>
      </w:r>
      <w:proofErr w:type="spellStart"/>
      <w:r w:rsidRPr="00D50A94">
        <w:rPr>
          <w:color w:val="000000"/>
        </w:rPr>
        <w:t>Авив</w:t>
      </w:r>
      <w:proofErr w:type="spellEnd"/>
      <w:r w:rsidRPr="00D50A94">
        <w:rPr>
          <w:color w:val="000000"/>
        </w:rPr>
        <w:t xml:space="preserve"> Иисус Христос сказал ученикам, что через два дня будет Пасха?</w:t>
      </w:r>
    </w:p>
    <w:p w:rsidR="00A507BF" w:rsidRPr="00D50A94" w:rsidRDefault="00A507BF" w:rsidP="00A507BF">
      <w:pPr>
        <w:ind w:firstLine="708"/>
        <w:jc w:val="both"/>
        <w:rPr>
          <w:color w:val="000000"/>
        </w:rPr>
      </w:pPr>
      <w:r w:rsidRPr="00D50A94">
        <w:rPr>
          <w:color w:val="000000"/>
        </w:rPr>
        <w:t xml:space="preserve">Если праздник Пасхи (первый день опресноков) приходился на 14 день месяца </w:t>
      </w:r>
      <w:proofErr w:type="spellStart"/>
      <w:r w:rsidRPr="00D50A94">
        <w:rPr>
          <w:color w:val="000000"/>
        </w:rPr>
        <w:t>Авив</w:t>
      </w:r>
      <w:proofErr w:type="spellEnd"/>
      <w:r w:rsidRPr="00D50A94">
        <w:rPr>
          <w:color w:val="000000"/>
        </w:rPr>
        <w:t xml:space="preserve">, два дня перед Пасхою были 13 и 12 днем месяца </w:t>
      </w:r>
      <w:proofErr w:type="spellStart"/>
      <w:r w:rsidRPr="00D50A94">
        <w:rPr>
          <w:color w:val="000000"/>
        </w:rPr>
        <w:t>Авив</w:t>
      </w:r>
      <w:proofErr w:type="spellEnd"/>
      <w:r w:rsidRPr="00D50A94">
        <w:rPr>
          <w:color w:val="000000"/>
        </w:rPr>
        <w:t xml:space="preserve">, значит, 11 </w:t>
      </w:r>
      <w:proofErr w:type="spellStart"/>
      <w:r w:rsidRPr="00D50A94">
        <w:rPr>
          <w:color w:val="000000"/>
        </w:rPr>
        <w:t>Авива</w:t>
      </w:r>
      <w:proofErr w:type="spellEnd"/>
      <w:r w:rsidRPr="00D50A94">
        <w:rPr>
          <w:color w:val="000000"/>
        </w:rPr>
        <w:t xml:space="preserve"> и было сказано ученикам, что через два дня будет Пасха.</w:t>
      </w:r>
    </w:p>
    <w:p w:rsidR="00A507BF" w:rsidRPr="00D50A94" w:rsidRDefault="00A507BF" w:rsidP="00A507BF">
      <w:pPr>
        <w:ind w:firstLine="708"/>
        <w:jc w:val="both"/>
        <w:rPr>
          <w:color w:val="000000"/>
        </w:rPr>
      </w:pPr>
    </w:p>
    <w:p w:rsidR="00A507BF" w:rsidRPr="00D50A94" w:rsidRDefault="00A507BF" w:rsidP="00A507BF">
      <w:pPr>
        <w:ind w:firstLine="708"/>
        <w:jc w:val="both"/>
        <w:rPr>
          <w:color w:val="000000"/>
        </w:rPr>
      </w:pPr>
      <w:r w:rsidRPr="00D50A94">
        <w:rPr>
          <w:color w:val="000000"/>
        </w:rPr>
        <w:t>Теперь можно определить по какому счету дней Иисус Христос был избран, как Агнец, для заклания.</w:t>
      </w:r>
    </w:p>
    <w:p w:rsidR="00A507BF" w:rsidRPr="00D50A94" w:rsidRDefault="00A507BF" w:rsidP="00A507BF">
      <w:pPr>
        <w:ind w:firstLine="708"/>
        <w:jc w:val="both"/>
        <w:rPr>
          <w:color w:val="000000"/>
        </w:rPr>
      </w:pPr>
      <w:r w:rsidRPr="00D50A94">
        <w:rPr>
          <w:color w:val="000000"/>
        </w:rPr>
        <w:t xml:space="preserve">Поскольку Пасха иудейская наступила в тот год на сутки позже, чем определил Господь, значит, первосвященники, книжники и старейшины народа </w:t>
      </w:r>
      <w:r w:rsidRPr="00D50A94">
        <w:rPr>
          <w:b/>
          <w:color w:val="000000"/>
        </w:rPr>
        <w:t xml:space="preserve">избрали Иисуса Христа, как агнца для заклания в 10 день первого месяца </w:t>
      </w:r>
      <w:r w:rsidRPr="00D50A94">
        <w:rPr>
          <w:b/>
          <w:color w:val="000000"/>
          <w:u w:val="single"/>
        </w:rPr>
        <w:t>по своему счету дней</w:t>
      </w:r>
      <w:r w:rsidRPr="00D50A94">
        <w:rPr>
          <w:color w:val="000000"/>
        </w:rPr>
        <w:t xml:space="preserve"> (в 11 день первого месяца по счету дней Господом).</w:t>
      </w:r>
    </w:p>
    <w:p w:rsidR="00A507BF" w:rsidRPr="00D50A94" w:rsidRDefault="00A507BF" w:rsidP="00A507BF">
      <w:pPr>
        <w:ind w:firstLine="708"/>
        <w:jc w:val="both"/>
        <w:rPr>
          <w:color w:val="000000"/>
        </w:rPr>
      </w:pPr>
    </w:p>
    <w:tbl>
      <w:tblPr>
        <w:tblStyle w:val="a3"/>
        <w:tblW w:w="0" w:type="auto"/>
        <w:jc w:val="center"/>
        <w:tblLook w:val="01E0" w:firstRow="1" w:lastRow="1" w:firstColumn="1" w:lastColumn="1" w:noHBand="0" w:noVBand="0"/>
      </w:tblPr>
      <w:tblGrid>
        <w:gridCol w:w="1356"/>
        <w:gridCol w:w="481"/>
        <w:gridCol w:w="594"/>
        <w:gridCol w:w="577"/>
        <w:gridCol w:w="500"/>
        <w:gridCol w:w="471"/>
        <w:gridCol w:w="482"/>
        <w:gridCol w:w="469"/>
        <w:gridCol w:w="481"/>
        <w:gridCol w:w="594"/>
        <w:gridCol w:w="577"/>
        <w:gridCol w:w="500"/>
        <w:gridCol w:w="472"/>
        <w:gridCol w:w="482"/>
        <w:gridCol w:w="470"/>
        <w:gridCol w:w="481"/>
        <w:gridCol w:w="594"/>
        <w:gridCol w:w="577"/>
        <w:gridCol w:w="298"/>
      </w:tblGrid>
      <w:tr w:rsidR="00A507BF" w:rsidRPr="00D50A94" w:rsidTr="00FB0D81">
        <w:trPr>
          <w:jc w:val="center"/>
        </w:trPr>
        <w:tc>
          <w:tcPr>
            <w:tcW w:w="1603" w:type="dxa"/>
          </w:tcPr>
          <w:p w:rsidR="00A507BF" w:rsidRPr="00A507BF" w:rsidRDefault="00A507BF" w:rsidP="00FB0D81">
            <w:pPr>
              <w:jc w:val="center"/>
              <w:rPr>
                <w:color w:val="000000"/>
                <w:sz w:val="22"/>
                <w:szCs w:val="22"/>
              </w:rPr>
            </w:pPr>
            <w:r w:rsidRPr="00A507BF">
              <w:rPr>
                <w:color w:val="000000"/>
                <w:sz w:val="22"/>
                <w:szCs w:val="22"/>
              </w:rPr>
              <w:t>Дни недели</w:t>
            </w:r>
          </w:p>
        </w:tc>
        <w:tc>
          <w:tcPr>
            <w:tcW w:w="506" w:type="dxa"/>
          </w:tcPr>
          <w:p w:rsidR="00A507BF" w:rsidRPr="00A507BF" w:rsidRDefault="00A507BF" w:rsidP="00FB0D81">
            <w:pPr>
              <w:jc w:val="center"/>
              <w:rPr>
                <w:color w:val="000000"/>
                <w:sz w:val="22"/>
                <w:szCs w:val="22"/>
              </w:rPr>
            </w:pPr>
            <w:proofErr w:type="spellStart"/>
            <w:r w:rsidRPr="00A507BF">
              <w:rPr>
                <w:color w:val="000000"/>
                <w:sz w:val="22"/>
                <w:szCs w:val="22"/>
              </w:rPr>
              <w:t>Пт</w:t>
            </w:r>
            <w:proofErr w:type="spellEnd"/>
          </w:p>
        </w:tc>
        <w:tc>
          <w:tcPr>
            <w:tcW w:w="619" w:type="dxa"/>
          </w:tcPr>
          <w:p w:rsidR="00A507BF" w:rsidRPr="00A507BF" w:rsidRDefault="00A507BF" w:rsidP="00FB0D81">
            <w:pPr>
              <w:jc w:val="center"/>
              <w:rPr>
                <w:color w:val="000000"/>
                <w:sz w:val="22"/>
                <w:szCs w:val="22"/>
              </w:rPr>
            </w:pPr>
            <w:proofErr w:type="spellStart"/>
            <w:r w:rsidRPr="00A507BF">
              <w:rPr>
                <w:color w:val="000000"/>
                <w:sz w:val="22"/>
                <w:szCs w:val="22"/>
              </w:rPr>
              <w:t>Суб</w:t>
            </w:r>
            <w:proofErr w:type="spellEnd"/>
          </w:p>
        </w:tc>
        <w:tc>
          <w:tcPr>
            <w:tcW w:w="600" w:type="dxa"/>
          </w:tcPr>
          <w:p w:rsidR="00A507BF" w:rsidRPr="00A507BF" w:rsidRDefault="00A507BF" w:rsidP="00FB0D81">
            <w:pPr>
              <w:jc w:val="center"/>
              <w:rPr>
                <w:color w:val="000000"/>
                <w:sz w:val="22"/>
                <w:szCs w:val="22"/>
              </w:rPr>
            </w:pPr>
            <w:proofErr w:type="spellStart"/>
            <w:r w:rsidRPr="00A507BF">
              <w:rPr>
                <w:color w:val="000000"/>
                <w:sz w:val="22"/>
                <w:szCs w:val="22"/>
              </w:rPr>
              <w:t>Вск</w:t>
            </w:r>
            <w:proofErr w:type="spellEnd"/>
          </w:p>
        </w:tc>
        <w:tc>
          <w:tcPr>
            <w:tcW w:w="518" w:type="dxa"/>
          </w:tcPr>
          <w:p w:rsidR="00A507BF" w:rsidRPr="00A507BF" w:rsidRDefault="00A507BF" w:rsidP="00FB0D81">
            <w:pPr>
              <w:jc w:val="center"/>
              <w:rPr>
                <w:color w:val="000000"/>
                <w:sz w:val="22"/>
                <w:szCs w:val="22"/>
              </w:rPr>
            </w:pPr>
            <w:proofErr w:type="spellStart"/>
            <w:r w:rsidRPr="00A507BF">
              <w:rPr>
                <w:color w:val="000000"/>
                <w:sz w:val="22"/>
                <w:szCs w:val="22"/>
              </w:rPr>
              <w:t>Пн</w:t>
            </w:r>
            <w:proofErr w:type="spellEnd"/>
          </w:p>
        </w:tc>
        <w:tc>
          <w:tcPr>
            <w:tcW w:w="505" w:type="dxa"/>
          </w:tcPr>
          <w:p w:rsidR="00A507BF" w:rsidRPr="00A507BF" w:rsidRDefault="00A507BF" w:rsidP="00FB0D81">
            <w:pPr>
              <w:jc w:val="center"/>
              <w:rPr>
                <w:color w:val="000000"/>
                <w:sz w:val="22"/>
                <w:szCs w:val="22"/>
              </w:rPr>
            </w:pPr>
            <w:r w:rsidRPr="00A507BF">
              <w:rPr>
                <w:color w:val="000000"/>
                <w:sz w:val="22"/>
                <w:szCs w:val="22"/>
              </w:rPr>
              <w:t>Вт</w:t>
            </w:r>
          </w:p>
        </w:tc>
        <w:tc>
          <w:tcPr>
            <w:tcW w:w="505" w:type="dxa"/>
          </w:tcPr>
          <w:p w:rsidR="00A507BF" w:rsidRPr="00A507BF" w:rsidRDefault="00A507BF" w:rsidP="00FB0D81">
            <w:pPr>
              <w:jc w:val="center"/>
              <w:rPr>
                <w:color w:val="000000"/>
                <w:sz w:val="22"/>
                <w:szCs w:val="22"/>
              </w:rPr>
            </w:pPr>
            <w:r w:rsidRPr="00A507BF">
              <w:rPr>
                <w:color w:val="000000"/>
                <w:sz w:val="22"/>
                <w:szCs w:val="22"/>
              </w:rPr>
              <w:t>Ср</w:t>
            </w:r>
          </w:p>
        </w:tc>
        <w:tc>
          <w:tcPr>
            <w:tcW w:w="505" w:type="dxa"/>
          </w:tcPr>
          <w:p w:rsidR="00A507BF" w:rsidRPr="00A507BF" w:rsidRDefault="00A507BF" w:rsidP="00FB0D81">
            <w:pPr>
              <w:jc w:val="center"/>
              <w:rPr>
                <w:color w:val="000000"/>
                <w:sz w:val="22"/>
                <w:szCs w:val="22"/>
              </w:rPr>
            </w:pPr>
            <w:proofErr w:type="spellStart"/>
            <w:r w:rsidRPr="00A507BF">
              <w:rPr>
                <w:color w:val="000000"/>
                <w:sz w:val="22"/>
                <w:szCs w:val="22"/>
              </w:rPr>
              <w:t>Чт</w:t>
            </w:r>
            <w:proofErr w:type="spellEnd"/>
          </w:p>
        </w:tc>
        <w:tc>
          <w:tcPr>
            <w:tcW w:w="505" w:type="dxa"/>
          </w:tcPr>
          <w:p w:rsidR="00A507BF" w:rsidRPr="00A507BF" w:rsidRDefault="00A507BF" w:rsidP="00FB0D81">
            <w:pPr>
              <w:jc w:val="center"/>
              <w:rPr>
                <w:color w:val="000000"/>
                <w:sz w:val="22"/>
                <w:szCs w:val="22"/>
              </w:rPr>
            </w:pPr>
            <w:proofErr w:type="spellStart"/>
            <w:r w:rsidRPr="00A507BF">
              <w:rPr>
                <w:color w:val="000000"/>
                <w:sz w:val="22"/>
                <w:szCs w:val="22"/>
              </w:rPr>
              <w:t>Пт</w:t>
            </w:r>
            <w:proofErr w:type="spellEnd"/>
          </w:p>
        </w:tc>
        <w:tc>
          <w:tcPr>
            <w:tcW w:w="619" w:type="dxa"/>
          </w:tcPr>
          <w:p w:rsidR="00A507BF" w:rsidRPr="00A507BF" w:rsidRDefault="00A507BF" w:rsidP="00FB0D81">
            <w:pPr>
              <w:jc w:val="center"/>
              <w:rPr>
                <w:color w:val="000000"/>
                <w:sz w:val="22"/>
                <w:szCs w:val="22"/>
              </w:rPr>
            </w:pPr>
            <w:proofErr w:type="spellStart"/>
            <w:r w:rsidRPr="00A507BF">
              <w:rPr>
                <w:color w:val="000000"/>
                <w:sz w:val="22"/>
                <w:szCs w:val="22"/>
              </w:rPr>
              <w:t>Суб</w:t>
            </w:r>
            <w:proofErr w:type="spellEnd"/>
          </w:p>
        </w:tc>
        <w:tc>
          <w:tcPr>
            <w:tcW w:w="600" w:type="dxa"/>
          </w:tcPr>
          <w:p w:rsidR="00A507BF" w:rsidRPr="00A507BF" w:rsidRDefault="00A507BF" w:rsidP="00FB0D81">
            <w:pPr>
              <w:jc w:val="center"/>
              <w:rPr>
                <w:color w:val="000000"/>
                <w:sz w:val="22"/>
                <w:szCs w:val="22"/>
              </w:rPr>
            </w:pPr>
            <w:proofErr w:type="spellStart"/>
            <w:r w:rsidRPr="00A507BF">
              <w:rPr>
                <w:color w:val="000000"/>
                <w:sz w:val="22"/>
                <w:szCs w:val="22"/>
              </w:rPr>
              <w:t>Вск</w:t>
            </w:r>
            <w:proofErr w:type="spellEnd"/>
          </w:p>
        </w:tc>
        <w:tc>
          <w:tcPr>
            <w:tcW w:w="518" w:type="dxa"/>
          </w:tcPr>
          <w:p w:rsidR="00A507BF" w:rsidRPr="00A507BF" w:rsidRDefault="00A507BF" w:rsidP="00FB0D81">
            <w:pPr>
              <w:jc w:val="center"/>
              <w:rPr>
                <w:color w:val="000000"/>
                <w:sz w:val="22"/>
                <w:szCs w:val="22"/>
              </w:rPr>
            </w:pPr>
            <w:proofErr w:type="spellStart"/>
            <w:r w:rsidRPr="00A507BF">
              <w:rPr>
                <w:color w:val="000000"/>
                <w:sz w:val="22"/>
                <w:szCs w:val="22"/>
              </w:rPr>
              <w:t>Пн</w:t>
            </w:r>
            <w:proofErr w:type="spellEnd"/>
          </w:p>
        </w:tc>
        <w:tc>
          <w:tcPr>
            <w:tcW w:w="506" w:type="dxa"/>
            <w:tcBorders>
              <w:bottom w:val="single" w:sz="4" w:space="0" w:color="auto"/>
            </w:tcBorders>
          </w:tcPr>
          <w:p w:rsidR="00A507BF" w:rsidRPr="00A507BF" w:rsidRDefault="00A507BF" w:rsidP="00FB0D81">
            <w:pPr>
              <w:jc w:val="center"/>
              <w:rPr>
                <w:color w:val="000000"/>
                <w:sz w:val="22"/>
                <w:szCs w:val="22"/>
              </w:rPr>
            </w:pPr>
            <w:r w:rsidRPr="00A507BF">
              <w:rPr>
                <w:color w:val="000000"/>
                <w:sz w:val="22"/>
                <w:szCs w:val="22"/>
              </w:rPr>
              <w:t>Вт</w:t>
            </w:r>
          </w:p>
        </w:tc>
        <w:tc>
          <w:tcPr>
            <w:tcW w:w="506" w:type="dxa"/>
            <w:tcBorders>
              <w:bottom w:val="single" w:sz="4" w:space="0" w:color="auto"/>
            </w:tcBorders>
          </w:tcPr>
          <w:p w:rsidR="00A507BF" w:rsidRPr="00A507BF" w:rsidRDefault="00A507BF" w:rsidP="00FB0D81">
            <w:pPr>
              <w:jc w:val="center"/>
              <w:rPr>
                <w:color w:val="000000"/>
                <w:sz w:val="22"/>
                <w:szCs w:val="22"/>
              </w:rPr>
            </w:pPr>
            <w:r w:rsidRPr="00A507BF">
              <w:rPr>
                <w:color w:val="000000"/>
                <w:sz w:val="22"/>
                <w:szCs w:val="22"/>
              </w:rPr>
              <w:t>Ср</w:t>
            </w:r>
          </w:p>
        </w:tc>
        <w:tc>
          <w:tcPr>
            <w:tcW w:w="507" w:type="dxa"/>
          </w:tcPr>
          <w:p w:rsidR="00A507BF" w:rsidRPr="00A507BF" w:rsidRDefault="00A507BF" w:rsidP="00FB0D81">
            <w:pPr>
              <w:jc w:val="center"/>
              <w:rPr>
                <w:color w:val="000000"/>
                <w:sz w:val="22"/>
                <w:szCs w:val="22"/>
              </w:rPr>
            </w:pPr>
            <w:proofErr w:type="spellStart"/>
            <w:r w:rsidRPr="00A507BF">
              <w:rPr>
                <w:color w:val="000000"/>
                <w:sz w:val="22"/>
                <w:szCs w:val="22"/>
              </w:rPr>
              <w:t>Чт</w:t>
            </w:r>
            <w:proofErr w:type="spellEnd"/>
          </w:p>
        </w:tc>
        <w:tc>
          <w:tcPr>
            <w:tcW w:w="507" w:type="dxa"/>
          </w:tcPr>
          <w:p w:rsidR="00A507BF" w:rsidRPr="00A507BF" w:rsidRDefault="00A507BF" w:rsidP="00FB0D81">
            <w:pPr>
              <w:jc w:val="center"/>
              <w:rPr>
                <w:color w:val="000000"/>
                <w:sz w:val="22"/>
                <w:szCs w:val="22"/>
              </w:rPr>
            </w:pPr>
            <w:proofErr w:type="spellStart"/>
            <w:r w:rsidRPr="00A507BF">
              <w:rPr>
                <w:color w:val="000000"/>
                <w:sz w:val="22"/>
                <w:szCs w:val="22"/>
              </w:rPr>
              <w:t>Пт</w:t>
            </w:r>
            <w:proofErr w:type="spellEnd"/>
          </w:p>
        </w:tc>
        <w:tc>
          <w:tcPr>
            <w:tcW w:w="619" w:type="dxa"/>
          </w:tcPr>
          <w:p w:rsidR="00A507BF" w:rsidRPr="00A507BF" w:rsidRDefault="00A507BF" w:rsidP="00FB0D81">
            <w:pPr>
              <w:jc w:val="center"/>
              <w:rPr>
                <w:color w:val="000000"/>
                <w:sz w:val="22"/>
                <w:szCs w:val="22"/>
              </w:rPr>
            </w:pPr>
            <w:proofErr w:type="spellStart"/>
            <w:r w:rsidRPr="00A507BF">
              <w:rPr>
                <w:color w:val="000000"/>
                <w:sz w:val="22"/>
                <w:szCs w:val="22"/>
              </w:rPr>
              <w:t>Суб</w:t>
            </w:r>
            <w:proofErr w:type="spellEnd"/>
          </w:p>
        </w:tc>
        <w:tc>
          <w:tcPr>
            <w:tcW w:w="600" w:type="dxa"/>
          </w:tcPr>
          <w:p w:rsidR="00A507BF" w:rsidRPr="00A507BF" w:rsidRDefault="00A507BF" w:rsidP="00FB0D81">
            <w:pPr>
              <w:jc w:val="center"/>
              <w:rPr>
                <w:color w:val="000000"/>
                <w:sz w:val="22"/>
                <w:szCs w:val="22"/>
              </w:rPr>
            </w:pPr>
            <w:proofErr w:type="spellStart"/>
            <w:r w:rsidRPr="00A507BF">
              <w:rPr>
                <w:color w:val="000000"/>
                <w:sz w:val="22"/>
                <w:szCs w:val="22"/>
              </w:rPr>
              <w:t>Вск</w:t>
            </w:r>
            <w:proofErr w:type="spellEnd"/>
          </w:p>
        </w:tc>
        <w:tc>
          <w:tcPr>
            <w:tcW w:w="505" w:type="dxa"/>
          </w:tcPr>
          <w:p w:rsidR="00A507BF" w:rsidRPr="00A507BF" w:rsidRDefault="00A507BF" w:rsidP="00FB0D81">
            <w:pPr>
              <w:jc w:val="center"/>
              <w:rPr>
                <w:color w:val="000000"/>
                <w:sz w:val="22"/>
                <w:szCs w:val="22"/>
              </w:rPr>
            </w:pPr>
          </w:p>
        </w:tc>
      </w:tr>
      <w:tr w:rsidR="00A507BF" w:rsidRPr="00D50A94" w:rsidTr="00FB0D81">
        <w:trPr>
          <w:jc w:val="center"/>
        </w:trPr>
        <w:tc>
          <w:tcPr>
            <w:tcW w:w="1603" w:type="dxa"/>
          </w:tcPr>
          <w:p w:rsidR="00A507BF" w:rsidRPr="00A507BF" w:rsidRDefault="00A507BF" w:rsidP="00FB0D81">
            <w:pPr>
              <w:jc w:val="center"/>
              <w:rPr>
                <w:color w:val="000000"/>
                <w:sz w:val="22"/>
                <w:szCs w:val="22"/>
              </w:rPr>
            </w:pPr>
            <w:r w:rsidRPr="00A507BF">
              <w:rPr>
                <w:color w:val="000000"/>
                <w:sz w:val="22"/>
                <w:szCs w:val="22"/>
              </w:rPr>
              <w:t>1-й месяц</w:t>
            </w:r>
          </w:p>
          <w:p w:rsidR="00A507BF" w:rsidRPr="00A507BF" w:rsidRDefault="00A507BF" w:rsidP="00FB0D81">
            <w:pPr>
              <w:jc w:val="center"/>
              <w:rPr>
                <w:b/>
                <w:color w:val="000000"/>
                <w:sz w:val="22"/>
                <w:szCs w:val="22"/>
              </w:rPr>
            </w:pPr>
            <w:r w:rsidRPr="00A507BF">
              <w:rPr>
                <w:b/>
                <w:color w:val="000000"/>
                <w:sz w:val="22"/>
                <w:szCs w:val="22"/>
              </w:rPr>
              <w:t>Господень</w:t>
            </w:r>
          </w:p>
        </w:tc>
        <w:tc>
          <w:tcPr>
            <w:tcW w:w="506" w:type="dxa"/>
            <w:vAlign w:val="center"/>
          </w:tcPr>
          <w:p w:rsidR="00A507BF" w:rsidRPr="00A507BF" w:rsidRDefault="00A507BF" w:rsidP="00FB0D81">
            <w:pPr>
              <w:jc w:val="center"/>
              <w:rPr>
                <w:color w:val="000000"/>
                <w:sz w:val="22"/>
                <w:szCs w:val="22"/>
              </w:rPr>
            </w:pPr>
            <w:r w:rsidRPr="00A507BF">
              <w:rPr>
                <w:color w:val="000000"/>
                <w:sz w:val="22"/>
                <w:szCs w:val="22"/>
              </w:rPr>
              <w:t>1</w:t>
            </w:r>
          </w:p>
        </w:tc>
        <w:tc>
          <w:tcPr>
            <w:tcW w:w="619" w:type="dxa"/>
            <w:vAlign w:val="center"/>
          </w:tcPr>
          <w:p w:rsidR="00A507BF" w:rsidRPr="00A507BF" w:rsidRDefault="00A507BF" w:rsidP="00FB0D81">
            <w:pPr>
              <w:jc w:val="center"/>
              <w:rPr>
                <w:color w:val="000000"/>
                <w:sz w:val="22"/>
                <w:szCs w:val="22"/>
              </w:rPr>
            </w:pPr>
            <w:r w:rsidRPr="00A507BF">
              <w:rPr>
                <w:color w:val="000000"/>
                <w:sz w:val="22"/>
                <w:szCs w:val="22"/>
              </w:rPr>
              <w:t>2</w:t>
            </w:r>
          </w:p>
        </w:tc>
        <w:tc>
          <w:tcPr>
            <w:tcW w:w="600" w:type="dxa"/>
            <w:vAlign w:val="center"/>
          </w:tcPr>
          <w:p w:rsidR="00A507BF" w:rsidRPr="00A507BF" w:rsidRDefault="00A507BF" w:rsidP="00FB0D81">
            <w:pPr>
              <w:jc w:val="center"/>
              <w:rPr>
                <w:color w:val="000000"/>
                <w:sz w:val="22"/>
                <w:szCs w:val="22"/>
              </w:rPr>
            </w:pPr>
            <w:r w:rsidRPr="00A507BF">
              <w:rPr>
                <w:color w:val="000000"/>
                <w:sz w:val="22"/>
                <w:szCs w:val="22"/>
              </w:rPr>
              <w:t>3</w:t>
            </w:r>
          </w:p>
        </w:tc>
        <w:tc>
          <w:tcPr>
            <w:tcW w:w="518" w:type="dxa"/>
            <w:vAlign w:val="center"/>
          </w:tcPr>
          <w:p w:rsidR="00A507BF" w:rsidRPr="00A507BF" w:rsidRDefault="00A507BF" w:rsidP="00FB0D81">
            <w:pPr>
              <w:jc w:val="center"/>
              <w:rPr>
                <w:color w:val="000000"/>
                <w:sz w:val="22"/>
                <w:szCs w:val="22"/>
              </w:rPr>
            </w:pPr>
            <w:r w:rsidRPr="00A507BF">
              <w:rPr>
                <w:color w:val="000000"/>
                <w:sz w:val="22"/>
                <w:szCs w:val="22"/>
              </w:rPr>
              <w:t>4</w:t>
            </w:r>
          </w:p>
        </w:tc>
        <w:tc>
          <w:tcPr>
            <w:tcW w:w="505" w:type="dxa"/>
            <w:vAlign w:val="center"/>
          </w:tcPr>
          <w:p w:rsidR="00A507BF" w:rsidRPr="00A507BF" w:rsidRDefault="00A507BF" w:rsidP="00FB0D81">
            <w:pPr>
              <w:jc w:val="center"/>
              <w:rPr>
                <w:color w:val="000000"/>
                <w:sz w:val="22"/>
                <w:szCs w:val="22"/>
              </w:rPr>
            </w:pPr>
            <w:r w:rsidRPr="00A507BF">
              <w:rPr>
                <w:color w:val="000000"/>
                <w:sz w:val="22"/>
                <w:szCs w:val="22"/>
              </w:rPr>
              <w:t>5</w:t>
            </w:r>
          </w:p>
        </w:tc>
        <w:tc>
          <w:tcPr>
            <w:tcW w:w="505" w:type="dxa"/>
            <w:vAlign w:val="center"/>
          </w:tcPr>
          <w:p w:rsidR="00A507BF" w:rsidRPr="00A507BF" w:rsidRDefault="00A507BF" w:rsidP="00FB0D81">
            <w:pPr>
              <w:jc w:val="center"/>
              <w:rPr>
                <w:color w:val="000000"/>
                <w:sz w:val="22"/>
                <w:szCs w:val="22"/>
              </w:rPr>
            </w:pPr>
            <w:r w:rsidRPr="00A507BF">
              <w:rPr>
                <w:color w:val="000000"/>
                <w:sz w:val="22"/>
                <w:szCs w:val="22"/>
              </w:rPr>
              <w:t>6</w:t>
            </w:r>
          </w:p>
        </w:tc>
        <w:tc>
          <w:tcPr>
            <w:tcW w:w="505" w:type="dxa"/>
            <w:vAlign w:val="center"/>
          </w:tcPr>
          <w:p w:rsidR="00A507BF" w:rsidRPr="00A507BF" w:rsidRDefault="00A507BF" w:rsidP="00FB0D81">
            <w:pPr>
              <w:jc w:val="center"/>
              <w:rPr>
                <w:color w:val="000000"/>
                <w:sz w:val="22"/>
                <w:szCs w:val="22"/>
              </w:rPr>
            </w:pPr>
            <w:r w:rsidRPr="00A507BF">
              <w:rPr>
                <w:color w:val="000000"/>
                <w:sz w:val="22"/>
                <w:szCs w:val="22"/>
              </w:rPr>
              <w:t>7</w:t>
            </w:r>
          </w:p>
        </w:tc>
        <w:tc>
          <w:tcPr>
            <w:tcW w:w="505" w:type="dxa"/>
            <w:vAlign w:val="center"/>
          </w:tcPr>
          <w:p w:rsidR="00A507BF" w:rsidRPr="00A507BF" w:rsidRDefault="00A507BF" w:rsidP="00FB0D81">
            <w:pPr>
              <w:jc w:val="center"/>
              <w:rPr>
                <w:color w:val="000000"/>
                <w:sz w:val="22"/>
                <w:szCs w:val="22"/>
              </w:rPr>
            </w:pPr>
            <w:r w:rsidRPr="00A507BF">
              <w:rPr>
                <w:color w:val="000000"/>
                <w:sz w:val="22"/>
                <w:szCs w:val="22"/>
              </w:rPr>
              <w:t>8</w:t>
            </w:r>
          </w:p>
        </w:tc>
        <w:tc>
          <w:tcPr>
            <w:tcW w:w="619" w:type="dxa"/>
            <w:vAlign w:val="center"/>
          </w:tcPr>
          <w:p w:rsidR="00A507BF" w:rsidRPr="00A507BF" w:rsidRDefault="00A507BF" w:rsidP="00FB0D81">
            <w:pPr>
              <w:jc w:val="center"/>
              <w:rPr>
                <w:color w:val="000000"/>
                <w:sz w:val="22"/>
                <w:szCs w:val="22"/>
              </w:rPr>
            </w:pPr>
            <w:r w:rsidRPr="00A507BF">
              <w:rPr>
                <w:color w:val="000000"/>
                <w:sz w:val="22"/>
                <w:szCs w:val="22"/>
              </w:rPr>
              <w:t>9</w:t>
            </w:r>
          </w:p>
        </w:tc>
        <w:tc>
          <w:tcPr>
            <w:tcW w:w="600" w:type="dxa"/>
            <w:vAlign w:val="center"/>
          </w:tcPr>
          <w:p w:rsidR="00A507BF" w:rsidRPr="00A507BF" w:rsidRDefault="00A507BF" w:rsidP="00FB0D81">
            <w:pPr>
              <w:jc w:val="center"/>
              <w:rPr>
                <w:b/>
                <w:color w:val="000000"/>
                <w:sz w:val="22"/>
                <w:szCs w:val="22"/>
              </w:rPr>
            </w:pPr>
            <w:r w:rsidRPr="00A507BF">
              <w:rPr>
                <w:b/>
                <w:color w:val="000000"/>
                <w:sz w:val="22"/>
                <w:szCs w:val="22"/>
              </w:rPr>
              <w:t>10</w:t>
            </w:r>
          </w:p>
        </w:tc>
        <w:tc>
          <w:tcPr>
            <w:tcW w:w="518" w:type="dxa"/>
            <w:vAlign w:val="center"/>
          </w:tcPr>
          <w:p w:rsidR="00A507BF" w:rsidRPr="00A507BF" w:rsidRDefault="00A507BF" w:rsidP="00FB0D81">
            <w:pPr>
              <w:jc w:val="center"/>
              <w:rPr>
                <w:color w:val="000000"/>
                <w:sz w:val="22"/>
                <w:szCs w:val="22"/>
              </w:rPr>
            </w:pPr>
            <w:r w:rsidRPr="00A507BF">
              <w:rPr>
                <w:color w:val="000000"/>
                <w:sz w:val="22"/>
                <w:szCs w:val="22"/>
              </w:rPr>
              <w:t>11</w:t>
            </w:r>
          </w:p>
        </w:tc>
        <w:tc>
          <w:tcPr>
            <w:tcW w:w="1012" w:type="dxa"/>
            <w:gridSpan w:val="2"/>
            <w:shd w:val="clear" w:color="auto" w:fill="FFFFFF" w:themeFill="background1"/>
            <w:vAlign w:val="center"/>
          </w:tcPr>
          <w:p w:rsidR="00A507BF" w:rsidRPr="00A507BF" w:rsidRDefault="00A507BF" w:rsidP="00FB0D81">
            <w:pPr>
              <w:jc w:val="center"/>
              <w:rPr>
                <w:sz w:val="22"/>
                <w:szCs w:val="22"/>
              </w:rPr>
            </w:pPr>
            <w:r w:rsidRPr="00A507BF">
              <w:rPr>
                <w:sz w:val="22"/>
                <w:szCs w:val="22"/>
              </w:rPr>
              <w:t>12,13 -</w:t>
            </w:r>
          </w:p>
          <w:p w:rsidR="00A507BF" w:rsidRPr="00A507BF" w:rsidRDefault="00A507BF" w:rsidP="00FB0D81">
            <w:pPr>
              <w:jc w:val="center"/>
              <w:rPr>
                <w:sz w:val="22"/>
                <w:szCs w:val="22"/>
              </w:rPr>
            </w:pPr>
            <w:r w:rsidRPr="00A507BF">
              <w:rPr>
                <w:sz w:val="22"/>
                <w:szCs w:val="22"/>
              </w:rPr>
              <w:t>- 2 дня</w:t>
            </w:r>
          </w:p>
        </w:tc>
        <w:tc>
          <w:tcPr>
            <w:tcW w:w="507" w:type="dxa"/>
            <w:vAlign w:val="center"/>
          </w:tcPr>
          <w:p w:rsidR="00A507BF" w:rsidRPr="00A507BF" w:rsidRDefault="00A507BF" w:rsidP="00FB0D81">
            <w:pPr>
              <w:jc w:val="center"/>
              <w:rPr>
                <w:b/>
                <w:color w:val="000000"/>
                <w:sz w:val="22"/>
                <w:szCs w:val="22"/>
              </w:rPr>
            </w:pPr>
            <w:r w:rsidRPr="00A507BF">
              <w:rPr>
                <w:b/>
                <w:color w:val="000000"/>
                <w:sz w:val="22"/>
                <w:szCs w:val="22"/>
              </w:rPr>
              <w:t>14</w:t>
            </w:r>
          </w:p>
        </w:tc>
        <w:tc>
          <w:tcPr>
            <w:tcW w:w="507" w:type="dxa"/>
            <w:vAlign w:val="center"/>
          </w:tcPr>
          <w:p w:rsidR="00A507BF" w:rsidRPr="00A507BF" w:rsidRDefault="00A507BF" w:rsidP="00FB0D81">
            <w:pPr>
              <w:jc w:val="center"/>
              <w:rPr>
                <w:color w:val="000000"/>
                <w:sz w:val="22"/>
                <w:szCs w:val="22"/>
              </w:rPr>
            </w:pPr>
            <w:r w:rsidRPr="00A507BF">
              <w:rPr>
                <w:color w:val="000000"/>
                <w:sz w:val="22"/>
                <w:szCs w:val="22"/>
              </w:rPr>
              <w:t>15</w:t>
            </w:r>
          </w:p>
        </w:tc>
        <w:tc>
          <w:tcPr>
            <w:tcW w:w="619" w:type="dxa"/>
            <w:vAlign w:val="center"/>
          </w:tcPr>
          <w:p w:rsidR="00A507BF" w:rsidRPr="00A507BF" w:rsidRDefault="00A507BF" w:rsidP="00FB0D81">
            <w:pPr>
              <w:jc w:val="center"/>
              <w:rPr>
                <w:color w:val="000000"/>
                <w:sz w:val="22"/>
                <w:szCs w:val="22"/>
              </w:rPr>
            </w:pPr>
            <w:r w:rsidRPr="00A507BF">
              <w:rPr>
                <w:color w:val="000000"/>
                <w:sz w:val="22"/>
                <w:szCs w:val="22"/>
              </w:rPr>
              <w:t>16</w:t>
            </w:r>
          </w:p>
        </w:tc>
        <w:tc>
          <w:tcPr>
            <w:tcW w:w="600" w:type="dxa"/>
            <w:vAlign w:val="center"/>
          </w:tcPr>
          <w:p w:rsidR="00A507BF" w:rsidRPr="00A507BF" w:rsidRDefault="00A507BF" w:rsidP="00FB0D81">
            <w:pPr>
              <w:jc w:val="center"/>
              <w:rPr>
                <w:color w:val="000000"/>
                <w:sz w:val="22"/>
                <w:szCs w:val="22"/>
              </w:rPr>
            </w:pPr>
          </w:p>
        </w:tc>
        <w:tc>
          <w:tcPr>
            <w:tcW w:w="505" w:type="dxa"/>
            <w:vAlign w:val="center"/>
          </w:tcPr>
          <w:p w:rsidR="00A507BF" w:rsidRPr="00A507BF" w:rsidRDefault="00A507BF" w:rsidP="00FB0D81">
            <w:pPr>
              <w:jc w:val="center"/>
              <w:rPr>
                <w:color w:val="000000"/>
                <w:sz w:val="22"/>
                <w:szCs w:val="22"/>
              </w:rPr>
            </w:pPr>
          </w:p>
        </w:tc>
      </w:tr>
      <w:tr w:rsidR="00A507BF" w:rsidRPr="00D50A94" w:rsidTr="00FB0D81">
        <w:trPr>
          <w:jc w:val="center"/>
        </w:trPr>
        <w:tc>
          <w:tcPr>
            <w:tcW w:w="1603" w:type="dxa"/>
          </w:tcPr>
          <w:p w:rsidR="00A507BF" w:rsidRPr="00A507BF" w:rsidRDefault="00A507BF" w:rsidP="00FB0D81">
            <w:pPr>
              <w:jc w:val="center"/>
              <w:rPr>
                <w:color w:val="000000"/>
                <w:sz w:val="22"/>
                <w:szCs w:val="22"/>
              </w:rPr>
            </w:pPr>
            <w:r w:rsidRPr="00A507BF">
              <w:rPr>
                <w:color w:val="000000"/>
                <w:sz w:val="22"/>
                <w:szCs w:val="22"/>
              </w:rPr>
              <w:t>1-й месяц</w:t>
            </w:r>
          </w:p>
          <w:p w:rsidR="00A507BF" w:rsidRPr="00A507BF" w:rsidRDefault="00A507BF" w:rsidP="00FB0D81">
            <w:pPr>
              <w:jc w:val="center"/>
              <w:rPr>
                <w:b/>
                <w:color w:val="000000"/>
                <w:sz w:val="22"/>
                <w:szCs w:val="22"/>
              </w:rPr>
            </w:pPr>
            <w:r w:rsidRPr="00A507BF">
              <w:rPr>
                <w:b/>
                <w:color w:val="000000"/>
                <w:sz w:val="22"/>
                <w:szCs w:val="22"/>
              </w:rPr>
              <w:t>иудейский</w:t>
            </w:r>
          </w:p>
        </w:tc>
        <w:tc>
          <w:tcPr>
            <w:tcW w:w="506" w:type="dxa"/>
            <w:vAlign w:val="center"/>
          </w:tcPr>
          <w:p w:rsidR="00A507BF" w:rsidRPr="00A507BF" w:rsidRDefault="00A507BF" w:rsidP="00FB0D81">
            <w:pPr>
              <w:jc w:val="center"/>
              <w:rPr>
                <w:color w:val="000000"/>
                <w:sz w:val="22"/>
                <w:szCs w:val="22"/>
              </w:rPr>
            </w:pPr>
          </w:p>
        </w:tc>
        <w:tc>
          <w:tcPr>
            <w:tcW w:w="619" w:type="dxa"/>
            <w:vAlign w:val="center"/>
          </w:tcPr>
          <w:p w:rsidR="00A507BF" w:rsidRPr="00A507BF" w:rsidRDefault="00A507BF" w:rsidP="00FB0D81">
            <w:pPr>
              <w:jc w:val="center"/>
              <w:rPr>
                <w:color w:val="000000"/>
                <w:sz w:val="22"/>
                <w:szCs w:val="22"/>
              </w:rPr>
            </w:pPr>
            <w:r w:rsidRPr="00A507BF">
              <w:rPr>
                <w:color w:val="000000"/>
                <w:sz w:val="22"/>
                <w:szCs w:val="22"/>
              </w:rPr>
              <w:t>1</w:t>
            </w:r>
          </w:p>
        </w:tc>
        <w:tc>
          <w:tcPr>
            <w:tcW w:w="600" w:type="dxa"/>
            <w:vAlign w:val="center"/>
          </w:tcPr>
          <w:p w:rsidR="00A507BF" w:rsidRPr="00A507BF" w:rsidRDefault="00A507BF" w:rsidP="00FB0D81">
            <w:pPr>
              <w:jc w:val="center"/>
              <w:rPr>
                <w:color w:val="000000"/>
                <w:sz w:val="22"/>
                <w:szCs w:val="22"/>
              </w:rPr>
            </w:pPr>
            <w:r w:rsidRPr="00A507BF">
              <w:rPr>
                <w:color w:val="000000"/>
                <w:sz w:val="22"/>
                <w:szCs w:val="22"/>
              </w:rPr>
              <w:t>2</w:t>
            </w:r>
          </w:p>
        </w:tc>
        <w:tc>
          <w:tcPr>
            <w:tcW w:w="518" w:type="dxa"/>
            <w:vAlign w:val="center"/>
          </w:tcPr>
          <w:p w:rsidR="00A507BF" w:rsidRPr="00A507BF" w:rsidRDefault="00A507BF" w:rsidP="00FB0D81">
            <w:pPr>
              <w:jc w:val="center"/>
              <w:rPr>
                <w:color w:val="000000"/>
                <w:sz w:val="22"/>
                <w:szCs w:val="22"/>
              </w:rPr>
            </w:pPr>
            <w:r w:rsidRPr="00A507BF">
              <w:rPr>
                <w:color w:val="000000"/>
                <w:sz w:val="22"/>
                <w:szCs w:val="22"/>
              </w:rPr>
              <w:t>3</w:t>
            </w:r>
          </w:p>
        </w:tc>
        <w:tc>
          <w:tcPr>
            <w:tcW w:w="505" w:type="dxa"/>
            <w:vAlign w:val="center"/>
          </w:tcPr>
          <w:p w:rsidR="00A507BF" w:rsidRPr="00A507BF" w:rsidRDefault="00A507BF" w:rsidP="00FB0D81">
            <w:pPr>
              <w:jc w:val="center"/>
              <w:rPr>
                <w:color w:val="000000"/>
                <w:sz w:val="22"/>
                <w:szCs w:val="22"/>
              </w:rPr>
            </w:pPr>
            <w:r w:rsidRPr="00A507BF">
              <w:rPr>
                <w:color w:val="000000"/>
                <w:sz w:val="22"/>
                <w:szCs w:val="22"/>
              </w:rPr>
              <w:t>4</w:t>
            </w:r>
          </w:p>
        </w:tc>
        <w:tc>
          <w:tcPr>
            <w:tcW w:w="505" w:type="dxa"/>
            <w:vAlign w:val="center"/>
          </w:tcPr>
          <w:p w:rsidR="00A507BF" w:rsidRPr="00A507BF" w:rsidRDefault="00A507BF" w:rsidP="00FB0D81">
            <w:pPr>
              <w:jc w:val="center"/>
              <w:rPr>
                <w:color w:val="000000"/>
                <w:sz w:val="22"/>
                <w:szCs w:val="22"/>
              </w:rPr>
            </w:pPr>
            <w:r w:rsidRPr="00A507BF">
              <w:rPr>
                <w:color w:val="000000"/>
                <w:sz w:val="22"/>
                <w:szCs w:val="22"/>
              </w:rPr>
              <w:t>5</w:t>
            </w:r>
          </w:p>
        </w:tc>
        <w:tc>
          <w:tcPr>
            <w:tcW w:w="505" w:type="dxa"/>
            <w:vAlign w:val="center"/>
          </w:tcPr>
          <w:p w:rsidR="00A507BF" w:rsidRPr="00A507BF" w:rsidRDefault="00A507BF" w:rsidP="00FB0D81">
            <w:pPr>
              <w:jc w:val="center"/>
              <w:rPr>
                <w:color w:val="000000"/>
                <w:sz w:val="22"/>
                <w:szCs w:val="22"/>
              </w:rPr>
            </w:pPr>
            <w:r w:rsidRPr="00A507BF">
              <w:rPr>
                <w:color w:val="000000"/>
                <w:sz w:val="22"/>
                <w:szCs w:val="22"/>
              </w:rPr>
              <w:t>6</w:t>
            </w:r>
          </w:p>
        </w:tc>
        <w:tc>
          <w:tcPr>
            <w:tcW w:w="505" w:type="dxa"/>
            <w:vAlign w:val="center"/>
          </w:tcPr>
          <w:p w:rsidR="00A507BF" w:rsidRPr="00A507BF" w:rsidRDefault="00A507BF" w:rsidP="00FB0D81">
            <w:pPr>
              <w:jc w:val="center"/>
              <w:rPr>
                <w:color w:val="000000"/>
                <w:sz w:val="22"/>
                <w:szCs w:val="22"/>
              </w:rPr>
            </w:pPr>
            <w:r w:rsidRPr="00A507BF">
              <w:rPr>
                <w:color w:val="000000"/>
                <w:sz w:val="22"/>
                <w:szCs w:val="22"/>
              </w:rPr>
              <w:t>7</w:t>
            </w:r>
          </w:p>
        </w:tc>
        <w:tc>
          <w:tcPr>
            <w:tcW w:w="619" w:type="dxa"/>
            <w:vAlign w:val="center"/>
          </w:tcPr>
          <w:p w:rsidR="00A507BF" w:rsidRPr="00A507BF" w:rsidRDefault="00A507BF" w:rsidP="00FB0D81">
            <w:pPr>
              <w:jc w:val="center"/>
              <w:rPr>
                <w:color w:val="000000"/>
                <w:sz w:val="22"/>
                <w:szCs w:val="22"/>
              </w:rPr>
            </w:pPr>
            <w:r w:rsidRPr="00A507BF">
              <w:rPr>
                <w:color w:val="000000"/>
                <w:sz w:val="22"/>
                <w:szCs w:val="22"/>
              </w:rPr>
              <w:t>8</w:t>
            </w:r>
          </w:p>
        </w:tc>
        <w:tc>
          <w:tcPr>
            <w:tcW w:w="600" w:type="dxa"/>
            <w:vAlign w:val="center"/>
          </w:tcPr>
          <w:p w:rsidR="00A507BF" w:rsidRPr="00A507BF" w:rsidRDefault="00A507BF" w:rsidP="00FB0D81">
            <w:pPr>
              <w:jc w:val="center"/>
              <w:rPr>
                <w:color w:val="000000"/>
                <w:sz w:val="22"/>
                <w:szCs w:val="22"/>
              </w:rPr>
            </w:pPr>
            <w:r w:rsidRPr="00A507BF">
              <w:rPr>
                <w:color w:val="000000"/>
                <w:sz w:val="22"/>
                <w:szCs w:val="22"/>
              </w:rPr>
              <w:t>9</w:t>
            </w:r>
          </w:p>
        </w:tc>
        <w:tc>
          <w:tcPr>
            <w:tcW w:w="518" w:type="dxa"/>
            <w:vAlign w:val="center"/>
          </w:tcPr>
          <w:p w:rsidR="00A507BF" w:rsidRPr="00A507BF" w:rsidRDefault="00A507BF" w:rsidP="00FB0D81">
            <w:pPr>
              <w:jc w:val="center"/>
              <w:rPr>
                <w:b/>
                <w:i/>
                <w:color w:val="000000"/>
                <w:sz w:val="22"/>
                <w:szCs w:val="22"/>
              </w:rPr>
            </w:pPr>
            <w:r w:rsidRPr="00A507BF">
              <w:rPr>
                <w:b/>
                <w:i/>
                <w:color w:val="000000"/>
                <w:sz w:val="22"/>
                <w:szCs w:val="22"/>
              </w:rPr>
              <w:t>10</w:t>
            </w:r>
          </w:p>
        </w:tc>
        <w:tc>
          <w:tcPr>
            <w:tcW w:w="506" w:type="dxa"/>
            <w:vAlign w:val="center"/>
          </w:tcPr>
          <w:p w:rsidR="00A507BF" w:rsidRPr="00A507BF" w:rsidRDefault="00A507BF" w:rsidP="00FB0D81">
            <w:pPr>
              <w:jc w:val="center"/>
              <w:rPr>
                <w:color w:val="000000"/>
                <w:sz w:val="22"/>
                <w:szCs w:val="22"/>
              </w:rPr>
            </w:pPr>
            <w:r w:rsidRPr="00A507BF">
              <w:rPr>
                <w:color w:val="000000"/>
                <w:sz w:val="22"/>
                <w:szCs w:val="22"/>
              </w:rPr>
              <w:t>11</w:t>
            </w:r>
          </w:p>
        </w:tc>
        <w:tc>
          <w:tcPr>
            <w:tcW w:w="506" w:type="dxa"/>
            <w:vAlign w:val="center"/>
          </w:tcPr>
          <w:p w:rsidR="00A507BF" w:rsidRPr="00A507BF" w:rsidRDefault="00A507BF" w:rsidP="00FB0D81">
            <w:pPr>
              <w:jc w:val="center"/>
              <w:rPr>
                <w:color w:val="000000"/>
                <w:sz w:val="22"/>
                <w:szCs w:val="22"/>
              </w:rPr>
            </w:pPr>
            <w:r w:rsidRPr="00A507BF">
              <w:rPr>
                <w:color w:val="000000"/>
                <w:sz w:val="22"/>
                <w:szCs w:val="22"/>
              </w:rPr>
              <w:t>12</w:t>
            </w:r>
          </w:p>
        </w:tc>
        <w:tc>
          <w:tcPr>
            <w:tcW w:w="507" w:type="dxa"/>
            <w:vAlign w:val="center"/>
          </w:tcPr>
          <w:p w:rsidR="00A507BF" w:rsidRPr="00A507BF" w:rsidRDefault="00A507BF" w:rsidP="00FB0D81">
            <w:pPr>
              <w:jc w:val="center"/>
              <w:rPr>
                <w:color w:val="000000"/>
                <w:sz w:val="22"/>
                <w:szCs w:val="22"/>
              </w:rPr>
            </w:pPr>
            <w:r w:rsidRPr="00A507BF">
              <w:rPr>
                <w:color w:val="000000"/>
                <w:sz w:val="22"/>
                <w:szCs w:val="22"/>
              </w:rPr>
              <w:t>13</w:t>
            </w:r>
          </w:p>
        </w:tc>
        <w:tc>
          <w:tcPr>
            <w:tcW w:w="507" w:type="dxa"/>
            <w:vAlign w:val="center"/>
          </w:tcPr>
          <w:p w:rsidR="00A507BF" w:rsidRPr="00A507BF" w:rsidRDefault="00A507BF" w:rsidP="00FB0D81">
            <w:pPr>
              <w:jc w:val="center"/>
              <w:rPr>
                <w:b/>
                <w:i/>
                <w:color w:val="000000"/>
                <w:sz w:val="22"/>
                <w:szCs w:val="22"/>
              </w:rPr>
            </w:pPr>
            <w:r w:rsidRPr="00A507BF">
              <w:rPr>
                <w:b/>
                <w:i/>
                <w:color w:val="000000"/>
                <w:sz w:val="22"/>
                <w:szCs w:val="22"/>
              </w:rPr>
              <w:t>14</w:t>
            </w:r>
          </w:p>
        </w:tc>
        <w:tc>
          <w:tcPr>
            <w:tcW w:w="619" w:type="dxa"/>
            <w:vAlign w:val="center"/>
          </w:tcPr>
          <w:p w:rsidR="00A507BF" w:rsidRPr="00A507BF" w:rsidRDefault="00A507BF" w:rsidP="00FB0D81">
            <w:pPr>
              <w:jc w:val="center"/>
              <w:rPr>
                <w:color w:val="000000"/>
                <w:sz w:val="22"/>
                <w:szCs w:val="22"/>
              </w:rPr>
            </w:pPr>
            <w:r w:rsidRPr="00A507BF">
              <w:rPr>
                <w:color w:val="000000"/>
                <w:sz w:val="22"/>
                <w:szCs w:val="22"/>
              </w:rPr>
              <w:t>15</w:t>
            </w:r>
          </w:p>
        </w:tc>
        <w:tc>
          <w:tcPr>
            <w:tcW w:w="600" w:type="dxa"/>
            <w:vAlign w:val="center"/>
          </w:tcPr>
          <w:p w:rsidR="00A507BF" w:rsidRPr="00A507BF" w:rsidRDefault="00A507BF" w:rsidP="00FB0D81">
            <w:pPr>
              <w:jc w:val="center"/>
              <w:rPr>
                <w:color w:val="000000"/>
                <w:sz w:val="22"/>
                <w:szCs w:val="22"/>
              </w:rPr>
            </w:pPr>
            <w:r w:rsidRPr="00A507BF">
              <w:rPr>
                <w:color w:val="000000"/>
                <w:sz w:val="22"/>
                <w:szCs w:val="22"/>
              </w:rPr>
              <w:t>16</w:t>
            </w:r>
          </w:p>
        </w:tc>
        <w:tc>
          <w:tcPr>
            <w:tcW w:w="505" w:type="dxa"/>
            <w:vAlign w:val="center"/>
          </w:tcPr>
          <w:p w:rsidR="00A507BF" w:rsidRPr="00A507BF" w:rsidRDefault="00A507BF" w:rsidP="00FB0D81">
            <w:pPr>
              <w:jc w:val="center"/>
              <w:rPr>
                <w:color w:val="000000"/>
                <w:sz w:val="22"/>
                <w:szCs w:val="22"/>
              </w:rPr>
            </w:pPr>
          </w:p>
        </w:tc>
      </w:tr>
    </w:tbl>
    <w:p w:rsidR="00A507BF" w:rsidRPr="00D50A94" w:rsidRDefault="00A507BF" w:rsidP="00A507BF">
      <w:pPr>
        <w:jc w:val="center"/>
        <w:rPr>
          <w:color w:val="000000"/>
        </w:rPr>
      </w:pPr>
    </w:p>
    <w:p w:rsidR="00A507BF" w:rsidRPr="00D50A94" w:rsidRDefault="00A507BF" w:rsidP="00A507BF">
      <w:pPr>
        <w:ind w:firstLine="708"/>
        <w:jc w:val="both"/>
        <w:rPr>
          <w:color w:val="000000"/>
        </w:rPr>
      </w:pPr>
      <w:r w:rsidRPr="00D50A94">
        <w:rPr>
          <w:color w:val="000000"/>
        </w:rPr>
        <w:lastRenderedPageBreak/>
        <w:t xml:space="preserve">Выше было сказано, что возможность ошибки в определении дня </w:t>
      </w:r>
      <w:proofErr w:type="spellStart"/>
      <w:r w:rsidRPr="00D50A94">
        <w:rPr>
          <w:color w:val="000000"/>
        </w:rPr>
        <w:t>заколания</w:t>
      </w:r>
      <w:proofErr w:type="spellEnd"/>
      <w:r w:rsidRPr="00D50A94">
        <w:rPr>
          <w:color w:val="000000"/>
        </w:rPr>
        <w:t xml:space="preserve"> агнца заложена в способе определения </w:t>
      </w:r>
      <w:proofErr w:type="spellStart"/>
      <w:r w:rsidRPr="00D50A94">
        <w:rPr>
          <w:color w:val="000000"/>
        </w:rPr>
        <w:t>новомесячия</w:t>
      </w:r>
      <w:proofErr w:type="spellEnd"/>
      <w:r w:rsidRPr="00D50A94">
        <w:rPr>
          <w:color w:val="000000"/>
        </w:rPr>
        <w:t>. Но она (возможность ошибки) не единственная.</w:t>
      </w:r>
    </w:p>
    <w:p w:rsidR="00A507BF" w:rsidRPr="00D50A94" w:rsidRDefault="00A507BF" w:rsidP="00A507BF">
      <w:pPr>
        <w:pStyle w:val="3"/>
        <w:spacing w:before="0" w:beforeAutospacing="0" w:after="0" w:afterAutospacing="0" w:line="0" w:lineRule="atLeast"/>
        <w:ind w:firstLine="708"/>
        <w:jc w:val="both"/>
        <w:rPr>
          <w:b w:val="0"/>
          <w:color w:val="000000"/>
          <w:sz w:val="24"/>
          <w:szCs w:val="24"/>
        </w:rPr>
      </w:pPr>
      <w:r w:rsidRPr="00D50A94">
        <w:rPr>
          <w:b w:val="0"/>
          <w:color w:val="000000"/>
          <w:sz w:val="24"/>
          <w:szCs w:val="24"/>
        </w:rPr>
        <w:t xml:space="preserve">Дело в том, что древнееврейские календари с указанием дней праздников составлялись по определенным правилам. Одно из этих правил – </w:t>
      </w:r>
      <w:proofErr w:type="spellStart"/>
      <w:r w:rsidRPr="00D50A94">
        <w:rPr>
          <w:b w:val="0"/>
          <w:color w:val="000000"/>
          <w:sz w:val="24"/>
          <w:szCs w:val="24"/>
        </w:rPr>
        <w:t>БаДУ</w:t>
      </w:r>
      <w:proofErr w:type="spellEnd"/>
      <w:r w:rsidRPr="00D50A94">
        <w:rPr>
          <w:b w:val="0"/>
          <w:color w:val="000000"/>
          <w:sz w:val="24"/>
          <w:szCs w:val="24"/>
        </w:rPr>
        <w:t>.</w:t>
      </w:r>
    </w:p>
    <w:p w:rsidR="00A507BF" w:rsidRPr="00D50A94" w:rsidRDefault="00A507BF" w:rsidP="00A507BF">
      <w:pPr>
        <w:pStyle w:val="3"/>
        <w:spacing w:before="0" w:beforeAutospacing="0" w:after="0" w:afterAutospacing="0" w:line="0" w:lineRule="atLeast"/>
        <w:ind w:firstLine="708"/>
        <w:jc w:val="both"/>
        <w:rPr>
          <w:b w:val="0"/>
          <w:color w:val="000000"/>
          <w:sz w:val="24"/>
          <w:szCs w:val="24"/>
        </w:rPr>
      </w:pPr>
      <w:r w:rsidRPr="00D50A94">
        <w:rPr>
          <w:b w:val="0"/>
          <w:color w:val="000000"/>
          <w:sz w:val="24"/>
          <w:szCs w:val="24"/>
        </w:rPr>
        <w:t xml:space="preserve">(На всякий случай напомню: первым днем </w:t>
      </w:r>
      <w:proofErr w:type="spellStart"/>
      <w:r w:rsidRPr="00D50A94">
        <w:rPr>
          <w:b w:val="0"/>
          <w:color w:val="000000"/>
          <w:sz w:val="24"/>
          <w:szCs w:val="24"/>
        </w:rPr>
        <w:t>Песаха</w:t>
      </w:r>
      <w:proofErr w:type="spellEnd"/>
      <w:r w:rsidRPr="00D50A94">
        <w:rPr>
          <w:b w:val="0"/>
          <w:color w:val="000000"/>
          <w:sz w:val="24"/>
          <w:szCs w:val="24"/>
        </w:rPr>
        <w:t xml:space="preserve"> /Пасхи/ еврейские мудрецы и знатоки Торы называют 15 нисана, вторым, соответственно, – 16 нисана)</w:t>
      </w:r>
    </w:p>
    <w:p w:rsidR="00A507BF" w:rsidRPr="00D50A94" w:rsidRDefault="00A507BF" w:rsidP="00A507BF">
      <w:pPr>
        <w:pStyle w:val="3"/>
        <w:spacing w:before="0" w:beforeAutospacing="0" w:after="0" w:afterAutospacing="0" w:line="0" w:lineRule="atLeast"/>
        <w:ind w:firstLine="708"/>
        <w:jc w:val="both"/>
        <w:rPr>
          <w:b w:val="0"/>
          <w:color w:val="000000"/>
          <w:sz w:val="24"/>
          <w:szCs w:val="24"/>
        </w:rPr>
      </w:pPr>
    </w:p>
    <w:p w:rsidR="00A507BF" w:rsidRPr="00D50A94" w:rsidRDefault="00A507BF" w:rsidP="00A507BF">
      <w:pPr>
        <w:pStyle w:val="3"/>
        <w:spacing w:before="0" w:beforeAutospacing="0" w:after="0" w:afterAutospacing="0" w:line="0" w:lineRule="atLeast"/>
        <w:ind w:firstLine="708"/>
        <w:jc w:val="both"/>
        <w:rPr>
          <w:b w:val="0"/>
          <w:color w:val="000000"/>
          <w:sz w:val="24"/>
          <w:szCs w:val="24"/>
        </w:rPr>
      </w:pPr>
      <w:r w:rsidRPr="00D50A94">
        <w:rPr>
          <w:b w:val="0"/>
          <w:color w:val="000000"/>
          <w:sz w:val="24"/>
          <w:szCs w:val="24"/>
        </w:rPr>
        <w:t>«</w:t>
      </w:r>
      <w:proofErr w:type="spellStart"/>
      <w:r w:rsidRPr="00D50A94">
        <w:rPr>
          <w:b w:val="0"/>
          <w:color w:val="000000"/>
          <w:sz w:val="24"/>
          <w:szCs w:val="24"/>
        </w:rPr>
        <w:t>БаДУ</w:t>
      </w:r>
      <w:proofErr w:type="spellEnd"/>
      <w:r w:rsidRPr="00D50A94">
        <w:rPr>
          <w:b w:val="0"/>
          <w:color w:val="000000"/>
          <w:sz w:val="24"/>
          <w:szCs w:val="24"/>
        </w:rPr>
        <w:t xml:space="preserve"> – дни, в которые не начинается </w:t>
      </w:r>
      <w:proofErr w:type="spellStart"/>
      <w:r w:rsidRPr="00D50A94">
        <w:rPr>
          <w:b w:val="0"/>
          <w:color w:val="000000"/>
          <w:sz w:val="24"/>
          <w:szCs w:val="24"/>
        </w:rPr>
        <w:t>Песах</w:t>
      </w:r>
      <w:proofErr w:type="spellEnd"/>
      <w:r w:rsidRPr="00D50A94">
        <w:rPr>
          <w:b w:val="0"/>
          <w:color w:val="000000"/>
          <w:sz w:val="24"/>
          <w:szCs w:val="24"/>
        </w:rPr>
        <w:t>.</w:t>
      </w:r>
    </w:p>
    <w:p w:rsidR="00A507BF" w:rsidRPr="00D50A94" w:rsidRDefault="00A507BF" w:rsidP="00A507BF">
      <w:pPr>
        <w:pStyle w:val="a7"/>
        <w:spacing w:before="0" w:beforeAutospacing="0" w:after="0" w:afterAutospacing="0" w:line="0" w:lineRule="atLeast"/>
        <w:ind w:firstLine="708"/>
        <w:jc w:val="both"/>
        <w:rPr>
          <w:color w:val="000000"/>
        </w:rPr>
      </w:pPr>
      <w:r w:rsidRPr="00D50A94">
        <w:rPr>
          <w:color w:val="000000"/>
        </w:rPr>
        <w:t xml:space="preserve">Первый день </w:t>
      </w:r>
      <w:proofErr w:type="spellStart"/>
      <w:r w:rsidRPr="00D50A94">
        <w:rPr>
          <w:color w:val="000000"/>
        </w:rPr>
        <w:t>Песаха</w:t>
      </w:r>
      <w:proofErr w:type="spellEnd"/>
      <w:r w:rsidRPr="00D50A94">
        <w:rPr>
          <w:color w:val="000000"/>
        </w:rPr>
        <w:t xml:space="preserve"> </w:t>
      </w:r>
      <w:r>
        <w:rPr>
          <w:color w:val="000000"/>
        </w:rPr>
        <w:t xml:space="preserve">(15-е число) </w:t>
      </w:r>
      <w:r w:rsidRPr="00D50A94">
        <w:rPr>
          <w:color w:val="000000"/>
        </w:rPr>
        <w:t xml:space="preserve">выпадает всегда на один из четырех дней недели: воскресенье, вторник, четверг или субботу. Следовательно, </w:t>
      </w:r>
      <w:r w:rsidRPr="00D50A94">
        <w:rPr>
          <w:b/>
          <w:color w:val="000000"/>
          <w:u w:val="single"/>
        </w:rPr>
        <w:t>он никогда не выпадает на</w:t>
      </w:r>
      <w:r w:rsidRPr="00D50A94">
        <w:rPr>
          <w:color w:val="000000"/>
          <w:u w:val="single"/>
        </w:rPr>
        <w:t xml:space="preserve"> понедельник, среду или </w:t>
      </w:r>
      <w:r w:rsidRPr="00D50A94">
        <w:rPr>
          <w:b/>
          <w:color w:val="000000"/>
          <w:u w:val="single"/>
        </w:rPr>
        <w:t>пятницу</w:t>
      </w:r>
      <w:r w:rsidRPr="00D50A94">
        <w:rPr>
          <w:color w:val="000000"/>
        </w:rPr>
        <w:t>, то есть второй (ב – "Б"), четвертый (ד – "Д") или шестой (ו – "У") дни еврейской недели. Чтобы сделать наглядным это правило, была составлена такая формула: "</w:t>
      </w:r>
      <w:proofErr w:type="spellStart"/>
      <w:r w:rsidRPr="00D50A94">
        <w:rPr>
          <w:color w:val="000000"/>
        </w:rPr>
        <w:t>БаДУ</w:t>
      </w:r>
      <w:proofErr w:type="spellEnd"/>
      <w:r w:rsidRPr="00D50A94">
        <w:rPr>
          <w:color w:val="000000"/>
        </w:rPr>
        <w:t xml:space="preserve"> – не в </w:t>
      </w:r>
      <w:proofErr w:type="spellStart"/>
      <w:r w:rsidRPr="00D50A94">
        <w:rPr>
          <w:color w:val="000000"/>
        </w:rPr>
        <w:t>Песах</w:t>
      </w:r>
      <w:proofErr w:type="spellEnd"/>
      <w:r w:rsidRPr="00D50A94">
        <w:rPr>
          <w:color w:val="000000"/>
        </w:rPr>
        <w:t>". Это правило было установлено в древности еврейскими мудрецами, вычислившими даты всех праздников на вечные времена».</w:t>
      </w:r>
    </w:p>
    <w:p w:rsidR="00A507BF" w:rsidRPr="00D50A94" w:rsidRDefault="00A507BF" w:rsidP="00A507BF">
      <w:pPr>
        <w:pStyle w:val="a7"/>
        <w:spacing w:before="0" w:beforeAutospacing="0" w:after="0" w:afterAutospacing="0" w:line="0" w:lineRule="atLeast"/>
        <w:ind w:firstLine="708"/>
        <w:jc w:val="both"/>
        <w:rPr>
          <w:color w:val="000000"/>
        </w:rPr>
      </w:pPr>
      <w:r w:rsidRPr="00D50A94">
        <w:rPr>
          <w:color w:val="000000"/>
        </w:rPr>
        <w:t>По «</w:t>
      </w:r>
      <w:proofErr w:type="spellStart"/>
      <w:r w:rsidRPr="00D50A94">
        <w:rPr>
          <w:color w:val="000000"/>
        </w:rPr>
        <w:t>БаДУ</w:t>
      </w:r>
      <w:proofErr w:type="spellEnd"/>
      <w:r w:rsidRPr="00D50A94">
        <w:rPr>
          <w:color w:val="000000"/>
        </w:rPr>
        <w:t xml:space="preserve">» первый день </w:t>
      </w:r>
      <w:proofErr w:type="spellStart"/>
      <w:r w:rsidRPr="00D50A94">
        <w:rPr>
          <w:color w:val="000000"/>
        </w:rPr>
        <w:t>Песаха</w:t>
      </w:r>
      <w:proofErr w:type="spellEnd"/>
      <w:r w:rsidRPr="00D50A94">
        <w:rPr>
          <w:color w:val="000000"/>
        </w:rPr>
        <w:t xml:space="preserve"> никогда не выпадает на пятницу, то есть, второй день </w:t>
      </w:r>
      <w:proofErr w:type="spellStart"/>
      <w:r w:rsidRPr="00D50A94">
        <w:rPr>
          <w:color w:val="000000"/>
        </w:rPr>
        <w:t>Песаха</w:t>
      </w:r>
      <w:proofErr w:type="spellEnd"/>
      <w:r w:rsidRPr="00D50A94">
        <w:rPr>
          <w:color w:val="000000"/>
        </w:rPr>
        <w:t xml:space="preserve"> никогда не выпадает на субботу. Так установили в древности мудрецы».</w:t>
      </w:r>
    </w:p>
    <w:p w:rsidR="00A507BF" w:rsidRPr="00D50A94" w:rsidRDefault="00A507BF" w:rsidP="00A507BF">
      <w:pPr>
        <w:spacing w:line="0" w:lineRule="atLeast"/>
        <w:ind w:firstLine="708"/>
        <w:jc w:val="both"/>
        <w:rPr>
          <w:color w:val="000000"/>
        </w:rPr>
      </w:pPr>
      <w:r w:rsidRPr="00D50A94">
        <w:rPr>
          <w:color w:val="000000"/>
        </w:rPr>
        <w:t xml:space="preserve">Если и во времена второго Храма мудрецы и священники следовали правилу </w:t>
      </w:r>
      <w:proofErr w:type="spellStart"/>
      <w:r w:rsidRPr="00D50A94">
        <w:rPr>
          <w:color w:val="000000"/>
        </w:rPr>
        <w:t>БаДУ</w:t>
      </w:r>
      <w:proofErr w:type="spellEnd"/>
      <w:r w:rsidRPr="00D50A94">
        <w:rPr>
          <w:color w:val="000000"/>
        </w:rPr>
        <w:t>, значит, дата Пасхи действительно могла быть изменена в угоду правилу (чтобы 14 нисана не выпало на четверг, 15 – на пятницу, а 16-е - на субботу).</w:t>
      </w:r>
    </w:p>
    <w:p w:rsidR="00A507BF" w:rsidRPr="00D50A94" w:rsidRDefault="00A507BF" w:rsidP="00A507BF">
      <w:pPr>
        <w:spacing w:line="0" w:lineRule="atLeast"/>
        <w:ind w:firstLine="708"/>
        <w:jc w:val="both"/>
        <w:rPr>
          <w:color w:val="000000"/>
        </w:rPr>
      </w:pPr>
      <w:r w:rsidRPr="00D50A94">
        <w:rPr>
          <w:color w:val="000000"/>
        </w:rPr>
        <w:t>Но разве Иисус Христос следовал заповедям и правилам человеческим?</w:t>
      </w:r>
    </w:p>
    <w:p w:rsidR="00A507BF" w:rsidRPr="00D50A94" w:rsidRDefault="00A507BF" w:rsidP="00A507BF">
      <w:pPr>
        <w:spacing w:line="0" w:lineRule="atLeast"/>
        <w:ind w:firstLine="708"/>
        <w:jc w:val="both"/>
        <w:rPr>
          <w:color w:val="000000"/>
        </w:rPr>
      </w:pPr>
      <w:r w:rsidRPr="00D50A94">
        <w:rPr>
          <w:color w:val="000000"/>
        </w:rPr>
        <w:t>Он и Его ученики совершили пасху по Слову Божию, которое прозвучало в Египте и в Синайской пустыне (по письменной Торе), а князья, мудрецы и священники организовали пасху по заповедям человеческим (по устной «Торе»).</w:t>
      </w:r>
    </w:p>
    <w:p w:rsidR="00A507BF" w:rsidRPr="00D50A94" w:rsidRDefault="00A507BF" w:rsidP="00A507BF">
      <w:pPr>
        <w:spacing w:line="0" w:lineRule="atLeast"/>
        <w:ind w:left="708"/>
        <w:jc w:val="both"/>
        <w:rPr>
          <w:color w:val="000000"/>
        </w:rPr>
      </w:pPr>
    </w:p>
    <w:p w:rsidR="00A507BF" w:rsidRPr="00D50A94" w:rsidRDefault="00A507BF" w:rsidP="00A507BF">
      <w:pPr>
        <w:spacing w:line="0" w:lineRule="atLeast"/>
        <w:ind w:firstLine="708"/>
        <w:jc w:val="both"/>
        <w:rPr>
          <w:color w:val="000000"/>
        </w:rPr>
      </w:pPr>
      <w:r w:rsidRPr="00D50A94">
        <w:rPr>
          <w:color w:val="000000"/>
        </w:rPr>
        <w:t xml:space="preserve">Перед 15 нисана, то есть, 14-го, Тора требует от верующих в течение </w:t>
      </w:r>
      <w:r w:rsidRPr="00D50A94">
        <w:rPr>
          <w:color w:val="000000"/>
          <w:u w:val="single"/>
        </w:rPr>
        <w:t>ночи 14-го</w:t>
      </w:r>
      <w:r w:rsidRPr="00D50A94">
        <w:rPr>
          <w:color w:val="000000"/>
        </w:rPr>
        <w:t xml:space="preserve">, </w:t>
      </w:r>
      <w:r w:rsidRPr="00D50A94">
        <w:rPr>
          <w:color w:val="000000"/>
          <w:u w:val="single"/>
        </w:rPr>
        <w:t>утра 14-го</w:t>
      </w:r>
      <w:r w:rsidRPr="00D50A94">
        <w:rPr>
          <w:color w:val="000000"/>
        </w:rPr>
        <w:t xml:space="preserve"> и </w:t>
      </w:r>
      <w:r w:rsidRPr="00D50A94">
        <w:rPr>
          <w:color w:val="000000"/>
          <w:u w:val="single"/>
        </w:rPr>
        <w:t>до полудня 14-го</w:t>
      </w:r>
      <w:r w:rsidRPr="00D50A94">
        <w:rPr>
          <w:color w:val="000000"/>
        </w:rPr>
        <w:t xml:space="preserve"> очистить свои дома от квасного, чтобы </w:t>
      </w:r>
      <w:r w:rsidRPr="00D50A94">
        <w:rPr>
          <w:color w:val="000000"/>
          <w:u w:val="single"/>
        </w:rPr>
        <w:t>после полудня 14-го</w:t>
      </w:r>
      <w:r w:rsidRPr="00D50A94">
        <w:rPr>
          <w:color w:val="000000"/>
        </w:rPr>
        <w:t xml:space="preserve"> можно было зарезать пасхального агнца (и съесть до полуночи 15-го).</w:t>
      </w:r>
    </w:p>
    <w:p w:rsidR="00A507BF" w:rsidRDefault="00A507BF" w:rsidP="00A507BF">
      <w:pPr>
        <w:spacing w:line="0" w:lineRule="atLeast"/>
        <w:ind w:firstLine="708"/>
        <w:jc w:val="both"/>
        <w:rPr>
          <w:color w:val="000000"/>
        </w:rPr>
      </w:pPr>
      <w:r w:rsidRPr="00D50A94">
        <w:rPr>
          <w:color w:val="000000"/>
        </w:rPr>
        <w:t xml:space="preserve">В ту ночь, дня, который был определен мудрецами как 14-е нисана (на сутки позже законного), священники по-своему очищали свой дом от того, что они </w:t>
      </w:r>
      <w:proofErr w:type="gramStart"/>
      <w:r w:rsidRPr="00D50A94">
        <w:rPr>
          <w:color w:val="000000"/>
        </w:rPr>
        <w:t>определили</w:t>
      </w:r>
      <w:proofErr w:type="gramEnd"/>
      <w:r w:rsidRPr="00D50A94">
        <w:rPr>
          <w:color w:val="000000"/>
        </w:rPr>
        <w:t xml:space="preserve"> как «квасное» («</w:t>
      </w:r>
      <w:proofErr w:type="spellStart"/>
      <w:r w:rsidRPr="00D50A94">
        <w:rPr>
          <w:color w:val="000000"/>
        </w:rPr>
        <w:t>хамец</w:t>
      </w:r>
      <w:proofErr w:type="spellEnd"/>
      <w:r w:rsidRPr="00D50A94">
        <w:rPr>
          <w:color w:val="000000"/>
        </w:rPr>
        <w:t>»).</w:t>
      </w:r>
    </w:p>
    <w:p w:rsidR="00A507BF" w:rsidRPr="00D50A94" w:rsidRDefault="00A507BF" w:rsidP="00A507BF">
      <w:pPr>
        <w:spacing w:line="0" w:lineRule="atLeast"/>
        <w:ind w:firstLine="708"/>
        <w:jc w:val="both"/>
        <w:rPr>
          <w:color w:val="000000"/>
        </w:rPr>
      </w:pPr>
    </w:p>
    <w:p w:rsidR="00A507BF" w:rsidRPr="00D50A94" w:rsidRDefault="00A507BF" w:rsidP="00A507BF">
      <w:pPr>
        <w:spacing w:line="0" w:lineRule="atLeast"/>
        <w:ind w:firstLine="708"/>
        <w:jc w:val="both"/>
        <w:rPr>
          <w:b/>
          <w:color w:val="000000"/>
        </w:rPr>
      </w:pPr>
      <w:r w:rsidRPr="00D50A94">
        <w:rPr>
          <w:b/>
          <w:color w:val="000000"/>
        </w:rPr>
        <w:t>Трактат «ПСАХИМ»</w:t>
      </w:r>
    </w:p>
    <w:p w:rsidR="00A507BF" w:rsidRPr="00D50A94" w:rsidRDefault="00A507BF" w:rsidP="00A507BF">
      <w:pPr>
        <w:spacing w:line="0" w:lineRule="atLeast"/>
        <w:ind w:firstLine="708"/>
        <w:jc w:val="both"/>
        <w:rPr>
          <w:color w:val="000000"/>
        </w:rPr>
      </w:pPr>
      <w:proofErr w:type="spellStart"/>
      <w:r w:rsidRPr="00D50A94">
        <w:rPr>
          <w:color w:val="000000"/>
        </w:rPr>
        <w:t>Мишна</w:t>
      </w:r>
      <w:proofErr w:type="spellEnd"/>
      <w:r w:rsidRPr="00D50A94">
        <w:rPr>
          <w:color w:val="000000"/>
        </w:rPr>
        <w:t xml:space="preserve"> первая</w:t>
      </w:r>
    </w:p>
    <w:p w:rsidR="00A507BF" w:rsidRPr="00D50A94" w:rsidRDefault="00A507BF" w:rsidP="00A507BF">
      <w:pPr>
        <w:spacing w:line="0" w:lineRule="atLeast"/>
        <w:ind w:firstLine="708"/>
        <w:jc w:val="both"/>
        <w:rPr>
          <w:color w:val="000000"/>
        </w:rPr>
      </w:pPr>
      <w:r w:rsidRPr="00D50A94">
        <w:rPr>
          <w:color w:val="000000"/>
        </w:rPr>
        <w:t xml:space="preserve">- «В ночь </w:t>
      </w:r>
      <w:proofErr w:type="gramStart"/>
      <w:r w:rsidRPr="00D50A94">
        <w:rPr>
          <w:color w:val="000000"/>
        </w:rPr>
        <w:t>на четырнадцатое нисана</w:t>
      </w:r>
      <w:proofErr w:type="gramEnd"/>
      <w:r w:rsidRPr="00D50A94">
        <w:rPr>
          <w:color w:val="000000"/>
        </w:rPr>
        <w:t xml:space="preserve"> проверяют наличие </w:t>
      </w:r>
      <w:proofErr w:type="spellStart"/>
      <w:r w:rsidRPr="00D50A94">
        <w:rPr>
          <w:color w:val="000000"/>
        </w:rPr>
        <w:t>хамеца</w:t>
      </w:r>
      <w:proofErr w:type="spellEnd"/>
      <w:r w:rsidRPr="00D50A94">
        <w:rPr>
          <w:color w:val="000000"/>
        </w:rPr>
        <w:t xml:space="preserve"> </w:t>
      </w:r>
      <w:r w:rsidRPr="00D50A94">
        <w:rPr>
          <w:b/>
          <w:color w:val="000000"/>
        </w:rPr>
        <w:t>при свете свечи</w:t>
      </w:r>
      <w:r w:rsidRPr="00D50A94">
        <w:rPr>
          <w:color w:val="000000"/>
        </w:rPr>
        <w:t>».</w:t>
      </w:r>
    </w:p>
    <w:p w:rsidR="00A507BF" w:rsidRPr="00D50A94" w:rsidRDefault="00A507BF" w:rsidP="00A507BF">
      <w:pPr>
        <w:spacing w:line="0" w:lineRule="atLeast"/>
        <w:ind w:firstLine="708"/>
        <w:jc w:val="both"/>
        <w:rPr>
          <w:color w:val="000000"/>
        </w:rPr>
      </w:pPr>
      <w:r w:rsidRPr="00D50A94">
        <w:rPr>
          <w:color w:val="000000"/>
        </w:rPr>
        <w:t xml:space="preserve">- «Тора запрещает еврею резать ягненка (или козленка), предназначенного для жертвоприношения </w:t>
      </w:r>
      <w:proofErr w:type="spellStart"/>
      <w:r w:rsidRPr="00D50A94">
        <w:rPr>
          <w:i/>
          <w:iCs/>
          <w:color w:val="000000"/>
        </w:rPr>
        <w:t>песах</w:t>
      </w:r>
      <w:proofErr w:type="spellEnd"/>
      <w:r w:rsidRPr="00D50A94">
        <w:rPr>
          <w:i/>
          <w:iCs/>
          <w:color w:val="000000"/>
        </w:rPr>
        <w:t xml:space="preserve">, </w:t>
      </w:r>
      <w:r w:rsidRPr="00D50A94">
        <w:rPr>
          <w:color w:val="000000"/>
        </w:rPr>
        <w:t xml:space="preserve">все время, пока в пределах его владения еще остается </w:t>
      </w:r>
      <w:proofErr w:type="spellStart"/>
      <w:r w:rsidRPr="00D50A94">
        <w:rPr>
          <w:i/>
          <w:iCs/>
          <w:color w:val="000000"/>
        </w:rPr>
        <w:t>хамец</w:t>
      </w:r>
      <w:proofErr w:type="spellEnd"/>
      <w:r w:rsidRPr="00D50A94">
        <w:rPr>
          <w:i/>
          <w:iCs/>
          <w:color w:val="000000"/>
        </w:rPr>
        <w:t xml:space="preserve">. </w:t>
      </w:r>
      <w:r w:rsidRPr="00D50A94">
        <w:rPr>
          <w:color w:val="000000"/>
        </w:rPr>
        <w:t xml:space="preserve">Как известно, жертву </w:t>
      </w:r>
      <w:proofErr w:type="spellStart"/>
      <w:r w:rsidRPr="00D50A94">
        <w:rPr>
          <w:i/>
          <w:iCs/>
          <w:color w:val="000000"/>
        </w:rPr>
        <w:t>песах</w:t>
      </w:r>
      <w:proofErr w:type="spellEnd"/>
      <w:r w:rsidRPr="00D50A94">
        <w:rPr>
          <w:i/>
          <w:iCs/>
          <w:color w:val="000000"/>
        </w:rPr>
        <w:t xml:space="preserve"> </w:t>
      </w:r>
      <w:r w:rsidRPr="00D50A94">
        <w:rPr>
          <w:color w:val="000000"/>
        </w:rPr>
        <w:t xml:space="preserve">режут четырнадцатого нисана после полудня - значит, </w:t>
      </w:r>
      <w:proofErr w:type="spellStart"/>
      <w:r w:rsidRPr="00D50A94">
        <w:rPr>
          <w:i/>
          <w:iCs/>
          <w:color w:val="000000"/>
        </w:rPr>
        <w:t>хамец</w:t>
      </w:r>
      <w:proofErr w:type="spellEnd"/>
      <w:r w:rsidRPr="00D50A94">
        <w:rPr>
          <w:i/>
          <w:iCs/>
          <w:color w:val="000000"/>
        </w:rPr>
        <w:t xml:space="preserve"> </w:t>
      </w:r>
      <w:r w:rsidRPr="00D50A94">
        <w:rPr>
          <w:color w:val="000000"/>
        </w:rPr>
        <w:t>должен быть убран из еврейских домов к этому времени».</w:t>
      </w:r>
    </w:p>
    <w:p w:rsidR="00A507BF" w:rsidRPr="00D50A94" w:rsidRDefault="00A507BF" w:rsidP="00A507BF">
      <w:pPr>
        <w:spacing w:line="0" w:lineRule="atLeast"/>
        <w:ind w:firstLine="708"/>
        <w:jc w:val="both"/>
        <w:rPr>
          <w:color w:val="000000"/>
        </w:rPr>
      </w:pPr>
      <w:r w:rsidRPr="00D50A94">
        <w:rPr>
          <w:b/>
          <w:color w:val="000000"/>
        </w:rPr>
        <w:t>Иоанн 18: 1-3</w:t>
      </w:r>
      <w:r w:rsidRPr="00D50A94">
        <w:rPr>
          <w:color w:val="000000"/>
        </w:rPr>
        <w:t xml:space="preserve"> «Сказав сие, Иисус вышел с учениками Своими за поток </w:t>
      </w:r>
      <w:proofErr w:type="spellStart"/>
      <w:r w:rsidRPr="00D50A94">
        <w:rPr>
          <w:color w:val="000000"/>
        </w:rPr>
        <w:t>Кедрон</w:t>
      </w:r>
      <w:proofErr w:type="spellEnd"/>
      <w:r w:rsidRPr="00D50A94">
        <w:rPr>
          <w:color w:val="000000"/>
        </w:rPr>
        <w:t xml:space="preserve">, где был сад, в который вошел Сам и ученики Его. </w:t>
      </w:r>
    </w:p>
    <w:p w:rsidR="00A507BF" w:rsidRPr="00D50A94" w:rsidRDefault="00A507BF" w:rsidP="00A507BF">
      <w:pPr>
        <w:spacing w:line="0" w:lineRule="atLeast"/>
        <w:ind w:firstLine="708"/>
        <w:jc w:val="both"/>
        <w:rPr>
          <w:color w:val="000000"/>
        </w:rPr>
      </w:pPr>
      <w:r w:rsidRPr="00D50A94">
        <w:rPr>
          <w:color w:val="000000"/>
        </w:rPr>
        <w:t xml:space="preserve">Знал же это место и Иуда, предатель Его, потому что Иисус часто собирался там с учениками Своими. </w:t>
      </w:r>
    </w:p>
    <w:p w:rsidR="00A507BF" w:rsidRPr="00D50A94" w:rsidRDefault="00A507BF" w:rsidP="00A507BF">
      <w:pPr>
        <w:spacing w:line="0" w:lineRule="atLeast"/>
        <w:ind w:firstLine="708"/>
        <w:jc w:val="both"/>
        <w:rPr>
          <w:color w:val="000000"/>
        </w:rPr>
      </w:pPr>
      <w:proofErr w:type="gramStart"/>
      <w:r w:rsidRPr="00D50A94">
        <w:rPr>
          <w:color w:val="000000"/>
        </w:rPr>
        <w:t>Итак</w:t>
      </w:r>
      <w:proofErr w:type="gramEnd"/>
      <w:r w:rsidRPr="00D50A94">
        <w:rPr>
          <w:color w:val="000000"/>
        </w:rPr>
        <w:t xml:space="preserve"> Иуда, взяв отряд воинов и служителей от первосвященников и фарисеев, приходит туда </w:t>
      </w:r>
      <w:r w:rsidRPr="00D50A94">
        <w:rPr>
          <w:b/>
          <w:color w:val="000000"/>
        </w:rPr>
        <w:t>с фонарями и светильниками</w:t>
      </w:r>
      <w:r w:rsidRPr="00D50A94">
        <w:rPr>
          <w:color w:val="000000"/>
        </w:rPr>
        <w:t xml:space="preserve"> и оружием».</w:t>
      </w:r>
    </w:p>
    <w:p w:rsidR="00A507BF" w:rsidRDefault="00A507BF" w:rsidP="00A507BF">
      <w:pPr>
        <w:spacing w:line="0" w:lineRule="atLeast"/>
        <w:ind w:firstLine="708"/>
        <w:jc w:val="both"/>
        <w:rPr>
          <w:b/>
          <w:color w:val="000000"/>
        </w:rPr>
      </w:pPr>
    </w:p>
    <w:p w:rsidR="00A507BF" w:rsidRPr="00D50A94" w:rsidRDefault="00A507BF" w:rsidP="00A507BF">
      <w:pPr>
        <w:spacing w:line="0" w:lineRule="atLeast"/>
        <w:ind w:firstLine="708"/>
        <w:jc w:val="both"/>
        <w:rPr>
          <w:b/>
          <w:color w:val="000000"/>
        </w:rPr>
      </w:pPr>
      <w:r w:rsidRPr="00D50A94">
        <w:rPr>
          <w:b/>
          <w:color w:val="000000"/>
        </w:rPr>
        <w:t>Трактат «ПСАХИМ»</w:t>
      </w:r>
    </w:p>
    <w:p w:rsidR="00A507BF" w:rsidRPr="00D50A94" w:rsidRDefault="00A507BF" w:rsidP="00A507BF">
      <w:pPr>
        <w:spacing w:line="0" w:lineRule="atLeast"/>
        <w:ind w:firstLine="708"/>
        <w:jc w:val="both"/>
        <w:rPr>
          <w:color w:val="000000"/>
        </w:rPr>
      </w:pPr>
      <w:r w:rsidRPr="00D50A94">
        <w:rPr>
          <w:color w:val="000000"/>
        </w:rPr>
        <w:t>Введение:</w:t>
      </w:r>
    </w:p>
    <w:p w:rsidR="00A507BF" w:rsidRPr="00D50A94" w:rsidRDefault="00A507BF" w:rsidP="00A507BF">
      <w:pPr>
        <w:spacing w:line="0" w:lineRule="atLeast"/>
        <w:ind w:firstLine="708"/>
        <w:jc w:val="both"/>
        <w:rPr>
          <w:color w:val="000000"/>
        </w:rPr>
      </w:pPr>
      <w:r w:rsidRPr="00D50A94">
        <w:rPr>
          <w:color w:val="000000"/>
        </w:rPr>
        <w:t>- «Что практически означает предписание Торы "очистить дом от квасного"?</w:t>
      </w:r>
    </w:p>
    <w:p w:rsidR="00A507BF" w:rsidRDefault="00A507BF" w:rsidP="00A507BF">
      <w:pPr>
        <w:spacing w:line="0" w:lineRule="atLeast"/>
        <w:ind w:firstLine="708"/>
        <w:jc w:val="both"/>
        <w:rPr>
          <w:color w:val="000000"/>
        </w:rPr>
      </w:pPr>
      <w:r w:rsidRPr="00D50A94">
        <w:rPr>
          <w:color w:val="000000"/>
        </w:rPr>
        <w:t xml:space="preserve">- «…тот </w:t>
      </w:r>
      <w:proofErr w:type="spellStart"/>
      <w:r w:rsidRPr="00D50A94">
        <w:rPr>
          <w:iCs/>
          <w:color w:val="000000"/>
        </w:rPr>
        <w:t>хамец</w:t>
      </w:r>
      <w:proofErr w:type="spellEnd"/>
      <w:r w:rsidRPr="00D50A94">
        <w:rPr>
          <w:iCs/>
          <w:color w:val="000000"/>
        </w:rPr>
        <w:t>, о</w:t>
      </w:r>
      <w:r w:rsidRPr="00D50A94">
        <w:rPr>
          <w:i/>
          <w:iCs/>
          <w:color w:val="000000"/>
        </w:rPr>
        <w:t xml:space="preserve"> </w:t>
      </w:r>
      <w:r w:rsidRPr="00D50A94">
        <w:rPr>
          <w:color w:val="000000"/>
        </w:rPr>
        <w:t xml:space="preserve">котором известно доподлинно, </w:t>
      </w:r>
      <w:r w:rsidRPr="00D50A94">
        <w:rPr>
          <w:b/>
          <w:color w:val="000000"/>
        </w:rPr>
        <w:t>нужно уничтожить в буквальном смысле этого слова</w:t>
      </w:r>
      <w:r w:rsidRPr="00D50A94">
        <w:rPr>
          <w:color w:val="000000"/>
        </w:rPr>
        <w:t xml:space="preserve"> ("</w:t>
      </w:r>
      <w:proofErr w:type="spellStart"/>
      <w:r w:rsidRPr="00D50A94">
        <w:rPr>
          <w:color w:val="000000"/>
        </w:rPr>
        <w:t>Кесеф</w:t>
      </w:r>
      <w:proofErr w:type="spellEnd"/>
      <w:r w:rsidRPr="00D50A94">
        <w:rPr>
          <w:color w:val="000000"/>
        </w:rPr>
        <w:t xml:space="preserve"> </w:t>
      </w:r>
      <w:proofErr w:type="spellStart"/>
      <w:r w:rsidRPr="00D50A94">
        <w:rPr>
          <w:color w:val="000000"/>
        </w:rPr>
        <w:t>мишнэ</w:t>
      </w:r>
      <w:proofErr w:type="spellEnd"/>
      <w:r w:rsidRPr="00D50A94">
        <w:rPr>
          <w:color w:val="000000"/>
        </w:rPr>
        <w:t xml:space="preserve">"; </w:t>
      </w:r>
      <w:proofErr w:type="spellStart"/>
      <w:r w:rsidRPr="00D50A94">
        <w:rPr>
          <w:color w:val="000000"/>
        </w:rPr>
        <w:t>Гамеири</w:t>
      </w:r>
      <w:proofErr w:type="spellEnd"/>
      <w:r w:rsidRPr="00D50A94">
        <w:rPr>
          <w:color w:val="000000"/>
        </w:rPr>
        <w:t>).</w:t>
      </w:r>
    </w:p>
    <w:p w:rsidR="00A507BF" w:rsidRPr="00D50A94" w:rsidRDefault="00A507BF" w:rsidP="00A507BF">
      <w:pPr>
        <w:spacing w:line="0" w:lineRule="atLeast"/>
        <w:ind w:firstLine="708"/>
        <w:jc w:val="both"/>
        <w:rPr>
          <w:color w:val="000000"/>
        </w:rPr>
      </w:pPr>
    </w:p>
    <w:p w:rsidR="00A507BF" w:rsidRPr="00D50A94" w:rsidRDefault="00A507BF" w:rsidP="00A507BF">
      <w:pPr>
        <w:spacing w:line="0" w:lineRule="atLeast"/>
        <w:ind w:firstLine="708"/>
        <w:jc w:val="both"/>
        <w:rPr>
          <w:color w:val="000000"/>
        </w:rPr>
      </w:pPr>
      <w:r w:rsidRPr="00D50A94">
        <w:rPr>
          <w:b/>
          <w:color w:val="000000"/>
        </w:rPr>
        <w:t>Мат. 26: 63-65</w:t>
      </w:r>
      <w:r w:rsidRPr="00D50A94">
        <w:rPr>
          <w:color w:val="000000"/>
        </w:rPr>
        <w:t xml:space="preserve"> «Иисус молчал. И первосвященник сказал Ему: заклинаю Тебя Богом живым, скажи нам, Ты ли Христос, Сын Божий? </w:t>
      </w:r>
    </w:p>
    <w:p w:rsidR="00A507BF" w:rsidRPr="00D50A94" w:rsidRDefault="00A507BF" w:rsidP="00A507BF">
      <w:pPr>
        <w:spacing w:line="0" w:lineRule="atLeast"/>
        <w:ind w:firstLine="708"/>
        <w:jc w:val="both"/>
        <w:rPr>
          <w:color w:val="000000"/>
        </w:rPr>
      </w:pPr>
      <w:r w:rsidRPr="00D50A94">
        <w:rPr>
          <w:color w:val="000000"/>
        </w:rPr>
        <w:t xml:space="preserve">Иисус говорит ему: ты сказал; даже сказываю вам: отныне узрите Сына Человеческого, сидящего одесную силы и грядущего на облаках небесных. </w:t>
      </w:r>
    </w:p>
    <w:p w:rsidR="00A507BF" w:rsidRPr="00D50A94" w:rsidRDefault="00A507BF" w:rsidP="00A507BF">
      <w:pPr>
        <w:spacing w:line="0" w:lineRule="atLeast"/>
        <w:ind w:firstLine="708"/>
        <w:jc w:val="both"/>
        <w:rPr>
          <w:color w:val="000000"/>
        </w:rPr>
      </w:pPr>
      <w:r w:rsidRPr="00D50A94">
        <w:rPr>
          <w:color w:val="000000"/>
        </w:rPr>
        <w:lastRenderedPageBreak/>
        <w:t xml:space="preserve">Тогда первосвященник разодрал одежды свои и сказал: </w:t>
      </w:r>
      <w:r w:rsidRPr="00D50A94">
        <w:rPr>
          <w:color w:val="000000"/>
          <w:u w:val="single"/>
        </w:rPr>
        <w:t xml:space="preserve">Он богохульствует! на что еще нам свидетелей? вот, теперь вы слышали богохульство Его! как вам кажется? </w:t>
      </w:r>
      <w:r w:rsidRPr="00D50A94">
        <w:rPr>
          <w:b/>
          <w:color w:val="000000"/>
          <w:u w:val="single"/>
        </w:rPr>
        <w:t>Они же сказали в ответ: повинен смерти</w:t>
      </w:r>
      <w:r w:rsidRPr="00D50A94">
        <w:rPr>
          <w:color w:val="000000"/>
        </w:rPr>
        <w:t>».</w:t>
      </w:r>
    </w:p>
    <w:p w:rsidR="00A507BF" w:rsidRPr="00D50A94" w:rsidRDefault="00A507BF" w:rsidP="00A507BF">
      <w:pPr>
        <w:spacing w:line="0" w:lineRule="atLeast"/>
        <w:ind w:firstLine="708"/>
        <w:jc w:val="both"/>
        <w:rPr>
          <w:color w:val="000000"/>
        </w:rPr>
      </w:pPr>
    </w:p>
    <w:p w:rsidR="00A507BF" w:rsidRPr="00D50A94" w:rsidRDefault="00A507BF" w:rsidP="00A507BF">
      <w:pPr>
        <w:spacing w:line="0" w:lineRule="atLeast"/>
        <w:ind w:firstLine="708"/>
        <w:jc w:val="both"/>
        <w:rPr>
          <w:color w:val="000000"/>
        </w:rPr>
      </w:pPr>
      <w:r w:rsidRPr="00D50A94">
        <w:rPr>
          <w:color w:val="000000"/>
        </w:rPr>
        <w:t>Вывод: кажущееся «противоречие между Евангелием от Иоанна с одной стороны и Евангелиями от Матфея, Марка и Луки – с другой» лишний раз показывает насколько не соответствовали Слову Божию постановления мудрецов.</w:t>
      </w:r>
    </w:p>
    <w:p w:rsidR="00A507BF" w:rsidRPr="00D50A94" w:rsidRDefault="00A507BF" w:rsidP="00A507BF">
      <w:pPr>
        <w:spacing w:line="0" w:lineRule="atLeast"/>
        <w:ind w:firstLine="708"/>
        <w:jc w:val="both"/>
        <w:rPr>
          <w:color w:val="000000"/>
        </w:rPr>
      </w:pPr>
    </w:p>
    <w:p w:rsidR="00A507BF" w:rsidRPr="00D50A94" w:rsidRDefault="00A507BF" w:rsidP="00A507BF">
      <w:pPr>
        <w:spacing w:line="0" w:lineRule="atLeast"/>
        <w:ind w:firstLine="708"/>
        <w:jc w:val="both"/>
        <w:rPr>
          <w:b/>
          <w:color w:val="000000"/>
        </w:rPr>
      </w:pPr>
      <w:r w:rsidRPr="00D50A94">
        <w:rPr>
          <w:b/>
          <w:color w:val="000000"/>
        </w:rPr>
        <w:t xml:space="preserve">ПО ПРАВИЛУ </w:t>
      </w:r>
      <w:proofErr w:type="spellStart"/>
      <w:r w:rsidRPr="00D50A94">
        <w:rPr>
          <w:b/>
          <w:color w:val="000000"/>
        </w:rPr>
        <w:t>БаДУ</w:t>
      </w:r>
      <w:proofErr w:type="spellEnd"/>
      <w:r w:rsidRPr="00D50A94">
        <w:rPr>
          <w:b/>
          <w:color w:val="000000"/>
        </w:rPr>
        <w:t>:</w:t>
      </w:r>
    </w:p>
    <w:p w:rsidR="00A507BF" w:rsidRPr="00D50A94" w:rsidRDefault="00A507BF" w:rsidP="00A507BF">
      <w:pPr>
        <w:spacing w:line="0" w:lineRule="atLeast"/>
        <w:ind w:firstLine="708"/>
        <w:jc w:val="both"/>
        <w:rPr>
          <w:color w:val="000000"/>
        </w:rPr>
      </w:pPr>
      <w:r w:rsidRPr="00D50A94">
        <w:rPr>
          <w:color w:val="000000"/>
        </w:rPr>
        <w:t xml:space="preserve">- 14 нисана – канун </w:t>
      </w:r>
      <w:proofErr w:type="spellStart"/>
      <w:r w:rsidRPr="00D50A94">
        <w:rPr>
          <w:color w:val="000000"/>
        </w:rPr>
        <w:t>Песаха</w:t>
      </w:r>
      <w:proofErr w:type="spellEnd"/>
      <w:r w:rsidRPr="00D50A94">
        <w:rPr>
          <w:color w:val="000000"/>
        </w:rPr>
        <w:t xml:space="preserve"> – никогда не бывает в воскресенье, вторник, четверг;</w:t>
      </w:r>
    </w:p>
    <w:p w:rsidR="00A507BF" w:rsidRPr="00D50A94" w:rsidRDefault="00A507BF" w:rsidP="00A507BF">
      <w:pPr>
        <w:spacing w:line="0" w:lineRule="atLeast"/>
        <w:ind w:firstLine="708"/>
        <w:jc w:val="both"/>
        <w:rPr>
          <w:color w:val="000000"/>
        </w:rPr>
      </w:pPr>
      <w:r w:rsidRPr="00D50A94">
        <w:rPr>
          <w:color w:val="000000"/>
        </w:rPr>
        <w:t xml:space="preserve">- 15 нисана – 1 день </w:t>
      </w:r>
      <w:proofErr w:type="spellStart"/>
      <w:r w:rsidRPr="00D50A94">
        <w:rPr>
          <w:color w:val="000000"/>
        </w:rPr>
        <w:t>Песаха</w:t>
      </w:r>
      <w:proofErr w:type="spellEnd"/>
      <w:r w:rsidRPr="00D50A94">
        <w:rPr>
          <w:color w:val="000000"/>
        </w:rPr>
        <w:t xml:space="preserve"> никогда не бывает в понедельник, среду, пятницу;</w:t>
      </w:r>
      <w:bookmarkStart w:id="0" w:name="_GoBack"/>
      <w:bookmarkEnd w:id="0"/>
    </w:p>
    <w:p w:rsidR="00A507BF" w:rsidRPr="00D50A94" w:rsidRDefault="00A507BF" w:rsidP="00A507BF">
      <w:pPr>
        <w:spacing w:line="0" w:lineRule="atLeast"/>
        <w:ind w:firstLine="708"/>
        <w:jc w:val="both"/>
        <w:rPr>
          <w:color w:val="000000"/>
        </w:rPr>
      </w:pPr>
      <w:r w:rsidRPr="00D50A94">
        <w:rPr>
          <w:color w:val="000000"/>
        </w:rPr>
        <w:t xml:space="preserve">- 16 нисана – 2 день </w:t>
      </w:r>
      <w:proofErr w:type="spellStart"/>
      <w:r w:rsidRPr="00D50A94">
        <w:rPr>
          <w:color w:val="000000"/>
        </w:rPr>
        <w:t>Песаха</w:t>
      </w:r>
      <w:proofErr w:type="spellEnd"/>
      <w:r w:rsidRPr="00D50A94">
        <w:rPr>
          <w:color w:val="000000"/>
        </w:rPr>
        <w:t xml:space="preserve"> никогда не бывает во вторник, четверг, субботу.</w:t>
      </w:r>
    </w:p>
    <w:p w:rsidR="00A507BF" w:rsidRPr="00D50A94" w:rsidRDefault="00A507BF" w:rsidP="00A507BF">
      <w:pPr>
        <w:spacing w:line="0" w:lineRule="atLeast"/>
        <w:ind w:firstLine="708"/>
        <w:jc w:val="both"/>
        <w:rPr>
          <w:color w:val="000000"/>
        </w:rPr>
      </w:pPr>
    </w:p>
    <w:tbl>
      <w:tblPr>
        <w:tblStyle w:val="a3"/>
        <w:tblW w:w="0" w:type="auto"/>
        <w:jc w:val="center"/>
        <w:tblLook w:val="01E0" w:firstRow="1" w:lastRow="1" w:firstColumn="1" w:lastColumn="1" w:noHBand="0" w:noVBand="0"/>
      </w:tblPr>
      <w:tblGrid>
        <w:gridCol w:w="1432"/>
        <w:gridCol w:w="826"/>
        <w:gridCol w:w="870"/>
        <w:gridCol w:w="880"/>
        <w:gridCol w:w="874"/>
        <w:gridCol w:w="844"/>
        <w:gridCol w:w="955"/>
        <w:gridCol w:w="1024"/>
        <w:gridCol w:w="1001"/>
        <w:gridCol w:w="870"/>
        <w:gridCol w:w="880"/>
      </w:tblGrid>
      <w:tr w:rsidR="00A507BF" w:rsidRPr="00A507BF" w:rsidTr="00FB0D81">
        <w:trPr>
          <w:jc w:val="center"/>
        </w:trPr>
        <w:tc>
          <w:tcPr>
            <w:tcW w:w="1745" w:type="dxa"/>
          </w:tcPr>
          <w:p w:rsidR="00A507BF" w:rsidRPr="00A507BF" w:rsidRDefault="00A507BF" w:rsidP="00FB0D81">
            <w:pPr>
              <w:spacing w:line="0" w:lineRule="atLeast"/>
              <w:jc w:val="both"/>
              <w:rPr>
                <w:color w:val="000000"/>
                <w:sz w:val="22"/>
                <w:szCs w:val="22"/>
              </w:rPr>
            </w:pPr>
          </w:p>
        </w:tc>
        <w:tc>
          <w:tcPr>
            <w:tcW w:w="8959" w:type="dxa"/>
            <w:gridSpan w:val="10"/>
          </w:tcPr>
          <w:p w:rsidR="00A507BF" w:rsidRPr="00A507BF" w:rsidRDefault="00A507BF" w:rsidP="00FB0D81">
            <w:pPr>
              <w:spacing w:line="0" w:lineRule="atLeast"/>
              <w:jc w:val="center"/>
              <w:rPr>
                <w:b/>
                <w:color w:val="000000"/>
                <w:sz w:val="22"/>
                <w:szCs w:val="22"/>
              </w:rPr>
            </w:pPr>
            <w:r w:rsidRPr="00A507BF">
              <w:rPr>
                <w:b/>
                <w:color w:val="000000"/>
                <w:sz w:val="22"/>
                <w:szCs w:val="22"/>
              </w:rPr>
              <w:t xml:space="preserve">14 – канун </w:t>
            </w:r>
            <w:proofErr w:type="spellStart"/>
            <w:r w:rsidRPr="00A507BF">
              <w:rPr>
                <w:b/>
                <w:color w:val="000000"/>
                <w:sz w:val="22"/>
                <w:szCs w:val="22"/>
              </w:rPr>
              <w:t>Песаха</w:t>
            </w:r>
            <w:proofErr w:type="spellEnd"/>
            <w:r w:rsidRPr="00A507BF">
              <w:rPr>
                <w:b/>
                <w:color w:val="000000"/>
                <w:sz w:val="22"/>
                <w:szCs w:val="22"/>
              </w:rPr>
              <w:t xml:space="preserve">, 15 – первый день </w:t>
            </w:r>
            <w:proofErr w:type="spellStart"/>
            <w:r w:rsidRPr="00A507BF">
              <w:rPr>
                <w:b/>
                <w:color w:val="000000"/>
                <w:sz w:val="22"/>
                <w:szCs w:val="22"/>
              </w:rPr>
              <w:t>песаха</w:t>
            </w:r>
            <w:proofErr w:type="spellEnd"/>
            <w:r w:rsidRPr="00A507BF">
              <w:rPr>
                <w:b/>
                <w:color w:val="000000"/>
                <w:sz w:val="22"/>
                <w:szCs w:val="22"/>
              </w:rPr>
              <w:t xml:space="preserve"> и 16 – второй день </w:t>
            </w:r>
            <w:proofErr w:type="spellStart"/>
            <w:r w:rsidRPr="00A507BF">
              <w:rPr>
                <w:b/>
                <w:color w:val="000000"/>
                <w:sz w:val="22"/>
                <w:szCs w:val="22"/>
              </w:rPr>
              <w:t>Песаха</w:t>
            </w:r>
            <w:proofErr w:type="spellEnd"/>
            <w:r w:rsidRPr="00A507BF">
              <w:rPr>
                <w:b/>
                <w:color w:val="000000"/>
                <w:sz w:val="22"/>
                <w:szCs w:val="22"/>
              </w:rPr>
              <w:t xml:space="preserve"> бывают только в:</w:t>
            </w:r>
          </w:p>
        </w:tc>
      </w:tr>
      <w:tr w:rsidR="00A507BF" w:rsidRPr="00A507BF" w:rsidTr="00FB0D81">
        <w:trPr>
          <w:jc w:val="center"/>
        </w:trPr>
        <w:tc>
          <w:tcPr>
            <w:tcW w:w="1745" w:type="dxa"/>
          </w:tcPr>
          <w:p w:rsidR="00A507BF" w:rsidRPr="00A507BF" w:rsidRDefault="00A507BF" w:rsidP="00FB0D81">
            <w:pPr>
              <w:spacing w:line="0" w:lineRule="atLeast"/>
              <w:jc w:val="center"/>
              <w:rPr>
                <w:b/>
                <w:color w:val="000000"/>
                <w:sz w:val="22"/>
                <w:szCs w:val="22"/>
              </w:rPr>
            </w:pPr>
            <w:r w:rsidRPr="00A507BF">
              <w:rPr>
                <w:b/>
                <w:color w:val="000000"/>
                <w:sz w:val="22"/>
                <w:szCs w:val="22"/>
              </w:rPr>
              <w:t>Дни недели</w:t>
            </w:r>
          </w:p>
          <w:p w:rsidR="00A507BF" w:rsidRPr="00A507BF" w:rsidRDefault="00A507BF" w:rsidP="00FB0D81">
            <w:pPr>
              <w:spacing w:line="0" w:lineRule="atLeast"/>
              <w:jc w:val="center"/>
              <w:rPr>
                <w:b/>
                <w:color w:val="000000"/>
                <w:sz w:val="22"/>
                <w:szCs w:val="22"/>
              </w:rPr>
            </w:pPr>
            <w:r w:rsidRPr="00A507BF">
              <w:rPr>
                <w:b/>
                <w:color w:val="000000"/>
                <w:sz w:val="22"/>
                <w:szCs w:val="22"/>
              </w:rPr>
              <w:t>и даты</w:t>
            </w:r>
          </w:p>
        </w:tc>
        <w:tc>
          <w:tcPr>
            <w:tcW w:w="864" w:type="dxa"/>
            <w:tcBorders>
              <w:bottom w:val="single" w:sz="4" w:space="0" w:color="auto"/>
            </w:tcBorders>
          </w:tcPr>
          <w:p w:rsidR="00A507BF" w:rsidRPr="00A507BF" w:rsidRDefault="00A507BF" w:rsidP="00FB0D81">
            <w:pPr>
              <w:spacing w:line="0" w:lineRule="atLeast"/>
              <w:jc w:val="both"/>
              <w:rPr>
                <w:color w:val="000000"/>
                <w:sz w:val="22"/>
                <w:szCs w:val="22"/>
              </w:rPr>
            </w:pPr>
          </w:p>
        </w:tc>
        <w:tc>
          <w:tcPr>
            <w:tcW w:w="887" w:type="dxa"/>
          </w:tcPr>
          <w:p w:rsidR="00A507BF" w:rsidRPr="00A507BF" w:rsidRDefault="00A507BF" w:rsidP="00FB0D81">
            <w:pPr>
              <w:spacing w:line="0" w:lineRule="atLeast"/>
              <w:jc w:val="both"/>
              <w:rPr>
                <w:color w:val="000000"/>
                <w:sz w:val="22"/>
                <w:szCs w:val="22"/>
              </w:rPr>
            </w:pPr>
            <w:r w:rsidRPr="00A507BF">
              <w:rPr>
                <w:color w:val="000000"/>
                <w:sz w:val="22"/>
                <w:szCs w:val="22"/>
              </w:rPr>
              <w:t>1 день</w:t>
            </w:r>
          </w:p>
          <w:p w:rsidR="00A507BF" w:rsidRPr="00A507BF" w:rsidRDefault="00A507BF" w:rsidP="00FB0D81">
            <w:pPr>
              <w:spacing w:line="0" w:lineRule="atLeast"/>
              <w:jc w:val="both"/>
              <w:rPr>
                <w:color w:val="000000"/>
                <w:sz w:val="22"/>
                <w:szCs w:val="22"/>
              </w:rPr>
            </w:pPr>
            <w:proofErr w:type="spellStart"/>
            <w:r w:rsidRPr="00A507BF">
              <w:rPr>
                <w:color w:val="000000"/>
                <w:sz w:val="22"/>
                <w:szCs w:val="22"/>
              </w:rPr>
              <w:t>Воскр</w:t>
            </w:r>
            <w:proofErr w:type="spellEnd"/>
            <w:r w:rsidRPr="00A507BF">
              <w:rPr>
                <w:color w:val="000000"/>
                <w:sz w:val="22"/>
                <w:szCs w:val="22"/>
              </w:rPr>
              <w:t>.</w:t>
            </w:r>
          </w:p>
        </w:tc>
        <w:tc>
          <w:tcPr>
            <w:tcW w:w="888" w:type="dxa"/>
            <w:tcBorders>
              <w:bottom w:val="single" w:sz="4" w:space="0" w:color="auto"/>
            </w:tcBorders>
          </w:tcPr>
          <w:p w:rsidR="00A507BF" w:rsidRPr="00A507BF" w:rsidRDefault="00A507BF" w:rsidP="00FB0D81">
            <w:pPr>
              <w:spacing w:line="0" w:lineRule="atLeast"/>
              <w:jc w:val="both"/>
              <w:rPr>
                <w:color w:val="000000"/>
                <w:sz w:val="22"/>
                <w:szCs w:val="22"/>
              </w:rPr>
            </w:pPr>
            <w:r w:rsidRPr="00A507BF">
              <w:rPr>
                <w:color w:val="000000"/>
                <w:sz w:val="22"/>
                <w:szCs w:val="22"/>
              </w:rPr>
              <w:t>2 день</w:t>
            </w:r>
          </w:p>
          <w:p w:rsidR="00A507BF" w:rsidRPr="00A507BF" w:rsidRDefault="00A507BF" w:rsidP="00FB0D81">
            <w:pPr>
              <w:spacing w:line="0" w:lineRule="atLeast"/>
              <w:jc w:val="both"/>
              <w:rPr>
                <w:color w:val="000000"/>
                <w:sz w:val="22"/>
                <w:szCs w:val="22"/>
              </w:rPr>
            </w:pPr>
            <w:proofErr w:type="spellStart"/>
            <w:r w:rsidRPr="00A507BF">
              <w:rPr>
                <w:color w:val="000000"/>
                <w:sz w:val="22"/>
                <w:szCs w:val="22"/>
              </w:rPr>
              <w:t>Понед</w:t>
            </w:r>
            <w:proofErr w:type="spellEnd"/>
            <w:r w:rsidRPr="00A507BF">
              <w:rPr>
                <w:color w:val="000000"/>
                <w:sz w:val="22"/>
                <w:szCs w:val="22"/>
              </w:rPr>
              <w:t>.</w:t>
            </w:r>
          </w:p>
        </w:tc>
        <w:tc>
          <w:tcPr>
            <w:tcW w:w="888" w:type="dxa"/>
          </w:tcPr>
          <w:p w:rsidR="00A507BF" w:rsidRPr="00A507BF" w:rsidRDefault="00A507BF" w:rsidP="00FB0D81">
            <w:pPr>
              <w:spacing w:line="0" w:lineRule="atLeast"/>
              <w:jc w:val="both"/>
              <w:rPr>
                <w:color w:val="000000"/>
                <w:sz w:val="22"/>
                <w:szCs w:val="22"/>
              </w:rPr>
            </w:pPr>
            <w:r w:rsidRPr="00A507BF">
              <w:rPr>
                <w:color w:val="000000"/>
                <w:sz w:val="22"/>
                <w:szCs w:val="22"/>
              </w:rPr>
              <w:t>3 день</w:t>
            </w:r>
          </w:p>
          <w:p w:rsidR="00A507BF" w:rsidRPr="00A507BF" w:rsidRDefault="00A507BF" w:rsidP="00FB0D81">
            <w:pPr>
              <w:spacing w:line="0" w:lineRule="atLeast"/>
              <w:jc w:val="both"/>
              <w:rPr>
                <w:color w:val="000000"/>
                <w:sz w:val="22"/>
                <w:szCs w:val="22"/>
              </w:rPr>
            </w:pPr>
            <w:proofErr w:type="spellStart"/>
            <w:r w:rsidRPr="00A507BF">
              <w:rPr>
                <w:color w:val="000000"/>
                <w:sz w:val="22"/>
                <w:szCs w:val="22"/>
              </w:rPr>
              <w:t>Вторн</w:t>
            </w:r>
            <w:proofErr w:type="spellEnd"/>
            <w:r w:rsidRPr="00A507BF">
              <w:rPr>
                <w:color w:val="000000"/>
                <w:sz w:val="22"/>
                <w:szCs w:val="22"/>
              </w:rPr>
              <w:t>.</w:t>
            </w:r>
          </w:p>
        </w:tc>
        <w:tc>
          <w:tcPr>
            <w:tcW w:w="885" w:type="dxa"/>
            <w:tcBorders>
              <w:bottom w:val="single" w:sz="4" w:space="0" w:color="auto"/>
            </w:tcBorders>
          </w:tcPr>
          <w:p w:rsidR="00A507BF" w:rsidRPr="00A507BF" w:rsidRDefault="00A507BF" w:rsidP="00FB0D81">
            <w:pPr>
              <w:spacing w:line="0" w:lineRule="atLeast"/>
              <w:jc w:val="both"/>
              <w:rPr>
                <w:color w:val="000000"/>
                <w:sz w:val="22"/>
                <w:szCs w:val="22"/>
              </w:rPr>
            </w:pPr>
            <w:r w:rsidRPr="00A507BF">
              <w:rPr>
                <w:color w:val="000000"/>
                <w:sz w:val="22"/>
                <w:szCs w:val="22"/>
              </w:rPr>
              <w:t>4 день</w:t>
            </w:r>
          </w:p>
          <w:p w:rsidR="00A507BF" w:rsidRPr="00A507BF" w:rsidRDefault="00A507BF" w:rsidP="00FB0D81">
            <w:pPr>
              <w:spacing w:line="0" w:lineRule="atLeast"/>
              <w:jc w:val="both"/>
              <w:rPr>
                <w:color w:val="000000"/>
                <w:sz w:val="22"/>
                <w:szCs w:val="22"/>
              </w:rPr>
            </w:pPr>
            <w:r w:rsidRPr="00A507BF">
              <w:rPr>
                <w:color w:val="000000"/>
                <w:sz w:val="22"/>
                <w:szCs w:val="22"/>
              </w:rPr>
              <w:t>Среда</w:t>
            </w:r>
          </w:p>
        </w:tc>
        <w:tc>
          <w:tcPr>
            <w:tcW w:w="892" w:type="dxa"/>
          </w:tcPr>
          <w:p w:rsidR="00A507BF" w:rsidRPr="00A507BF" w:rsidRDefault="00A507BF" w:rsidP="00FB0D81">
            <w:pPr>
              <w:spacing w:line="0" w:lineRule="atLeast"/>
              <w:jc w:val="both"/>
              <w:rPr>
                <w:color w:val="000000"/>
                <w:sz w:val="22"/>
                <w:szCs w:val="22"/>
              </w:rPr>
            </w:pPr>
            <w:r w:rsidRPr="00A507BF">
              <w:rPr>
                <w:color w:val="000000"/>
                <w:sz w:val="22"/>
                <w:szCs w:val="22"/>
              </w:rPr>
              <w:t>5 день</w:t>
            </w:r>
          </w:p>
          <w:p w:rsidR="00A507BF" w:rsidRPr="00A507BF" w:rsidRDefault="00A507BF" w:rsidP="00FB0D81">
            <w:pPr>
              <w:spacing w:line="0" w:lineRule="atLeast"/>
              <w:jc w:val="both"/>
              <w:rPr>
                <w:color w:val="000000"/>
                <w:sz w:val="22"/>
                <w:szCs w:val="22"/>
              </w:rPr>
            </w:pPr>
            <w:r w:rsidRPr="00A507BF">
              <w:rPr>
                <w:color w:val="000000"/>
                <w:sz w:val="22"/>
                <w:szCs w:val="22"/>
              </w:rPr>
              <w:t>Четверг</w:t>
            </w:r>
          </w:p>
        </w:tc>
        <w:tc>
          <w:tcPr>
            <w:tcW w:w="950" w:type="dxa"/>
            <w:tcBorders>
              <w:bottom w:val="single" w:sz="4" w:space="0" w:color="auto"/>
            </w:tcBorders>
          </w:tcPr>
          <w:p w:rsidR="00A507BF" w:rsidRPr="00A507BF" w:rsidRDefault="00A507BF" w:rsidP="00FB0D81">
            <w:pPr>
              <w:spacing w:line="0" w:lineRule="atLeast"/>
              <w:jc w:val="both"/>
              <w:rPr>
                <w:color w:val="000000"/>
                <w:sz w:val="22"/>
                <w:szCs w:val="22"/>
              </w:rPr>
            </w:pPr>
            <w:r w:rsidRPr="00A507BF">
              <w:rPr>
                <w:color w:val="000000"/>
                <w:sz w:val="22"/>
                <w:szCs w:val="22"/>
              </w:rPr>
              <w:t>6 день</w:t>
            </w:r>
          </w:p>
          <w:p w:rsidR="00A507BF" w:rsidRPr="00A507BF" w:rsidRDefault="00A507BF" w:rsidP="00FB0D81">
            <w:pPr>
              <w:spacing w:line="0" w:lineRule="atLeast"/>
              <w:jc w:val="both"/>
              <w:rPr>
                <w:color w:val="000000"/>
                <w:sz w:val="22"/>
                <w:szCs w:val="22"/>
              </w:rPr>
            </w:pPr>
            <w:r w:rsidRPr="00A507BF">
              <w:rPr>
                <w:color w:val="000000"/>
                <w:sz w:val="22"/>
                <w:szCs w:val="22"/>
              </w:rPr>
              <w:t>Пятница</w:t>
            </w:r>
          </w:p>
        </w:tc>
        <w:tc>
          <w:tcPr>
            <w:tcW w:w="930" w:type="dxa"/>
            <w:tcBorders>
              <w:bottom w:val="single" w:sz="4" w:space="0" w:color="auto"/>
            </w:tcBorders>
          </w:tcPr>
          <w:p w:rsidR="00A507BF" w:rsidRPr="00A507BF" w:rsidRDefault="00A507BF" w:rsidP="00FB0D81">
            <w:pPr>
              <w:spacing w:line="0" w:lineRule="atLeast"/>
              <w:jc w:val="both"/>
              <w:rPr>
                <w:color w:val="000000"/>
                <w:sz w:val="22"/>
                <w:szCs w:val="22"/>
              </w:rPr>
            </w:pPr>
            <w:r w:rsidRPr="00A507BF">
              <w:rPr>
                <w:color w:val="000000"/>
                <w:sz w:val="22"/>
                <w:szCs w:val="22"/>
              </w:rPr>
              <w:t>7 день</w:t>
            </w:r>
          </w:p>
          <w:p w:rsidR="00A507BF" w:rsidRPr="00A507BF" w:rsidRDefault="00A507BF" w:rsidP="00FB0D81">
            <w:pPr>
              <w:spacing w:line="0" w:lineRule="atLeast"/>
              <w:jc w:val="both"/>
              <w:rPr>
                <w:color w:val="000000"/>
                <w:sz w:val="22"/>
                <w:szCs w:val="22"/>
              </w:rPr>
            </w:pPr>
            <w:r w:rsidRPr="00A507BF">
              <w:rPr>
                <w:color w:val="000000"/>
                <w:sz w:val="22"/>
                <w:szCs w:val="22"/>
              </w:rPr>
              <w:t>Суббота</w:t>
            </w:r>
          </w:p>
        </w:tc>
        <w:tc>
          <w:tcPr>
            <w:tcW w:w="887" w:type="dxa"/>
            <w:tcBorders>
              <w:bottom w:val="single" w:sz="4" w:space="0" w:color="auto"/>
            </w:tcBorders>
          </w:tcPr>
          <w:p w:rsidR="00A507BF" w:rsidRPr="00A507BF" w:rsidRDefault="00A507BF" w:rsidP="00FB0D81">
            <w:pPr>
              <w:spacing w:line="0" w:lineRule="atLeast"/>
              <w:jc w:val="both"/>
              <w:rPr>
                <w:color w:val="000000"/>
                <w:sz w:val="22"/>
                <w:szCs w:val="22"/>
              </w:rPr>
            </w:pPr>
            <w:r w:rsidRPr="00A507BF">
              <w:rPr>
                <w:color w:val="000000"/>
                <w:sz w:val="22"/>
                <w:szCs w:val="22"/>
              </w:rPr>
              <w:t>1 день</w:t>
            </w:r>
          </w:p>
          <w:p w:rsidR="00A507BF" w:rsidRPr="00A507BF" w:rsidRDefault="00A507BF" w:rsidP="00FB0D81">
            <w:pPr>
              <w:spacing w:line="0" w:lineRule="atLeast"/>
              <w:jc w:val="both"/>
              <w:rPr>
                <w:color w:val="000000"/>
                <w:sz w:val="22"/>
                <w:szCs w:val="22"/>
              </w:rPr>
            </w:pPr>
            <w:proofErr w:type="spellStart"/>
            <w:r w:rsidRPr="00A507BF">
              <w:rPr>
                <w:color w:val="000000"/>
                <w:sz w:val="22"/>
                <w:szCs w:val="22"/>
              </w:rPr>
              <w:t>Воскр</w:t>
            </w:r>
            <w:proofErr w:type="spellEnd"/>
            <w:r w:rsidRPr="00A507BF">
              <w:rPr>
                <w:color w:val="000000"/>
                <w:sz w:val="22"/>
                <w:szCs w:val="22"/>
              </w:rPr>
              <w:t>.</w:t>
            </w:r>
          </w:p>
        </w:tc>
        <w:tc>
          <w:tcPr>
            <w:tcW w:w="888" w:type="dxa"/>
          </w:tcPr>
          <w:p w:rsidR="00A507BF" w:rsidRPr="00A507BF" w:rsidRDefault="00A507BF" w:rsidP="00FB0D81">
            <w:pPr>
              <w:spacing w:line="0" w:lineRule="atLeast"/>
              <w:jc w:val="both"/>
              <w:rPr>
                <w:color w:val="000000"/>
                <w:sz w:val="22"/>
                <w:szCs w:val="22"/>
              </w:rPr>
            </w:pPr>
            <w:r w:rsidRPr="00A507BF">
              <w:rPr>
                <w:color w:val="000000"/>
                <w:sz w:val="22"/>
                <w:szCs w:val="22"/>
              </w:rPr>
              <w:t>2 день</w:t>
            </w:r>
          </w:p>
          <w:p w:rsidR="00A507BF" w:rsidRPr="00A507BF" w:rsidRDefault="00A507BF" w:rsidP="00FB0D81">
            <w:pPr>
              <w:spacing w:line="0" w:lineRule="atLeast"/>
              <w:jc w:val="both"/>
              <w:rPr>
                <w:color w:val="000000"/>
                <w:sz w:val="22"/>
                <w:szCs w:val="22"/>
              </w:rPr>
            </w:pPr>
            <w:proofErr w:type="spellStart"/>
            <w:r w:rsidRPr="00A507BF">
              <w:rPr>
                <w:color w:val="000000"/>
                <w:sz w:val="22"/>
                <w:szCs w:val="22"/>
              </w:rPr>
              <w:t>Понед</w:t>
            </w:r>
            <w:proofErr w:type="spellEnd"/>
            <w:r w:rsidRPr="00A507BF">
              <w:rPr>
                <w:color w:val="000000"/>
                <w:sz w:val="22"/>
                <w:szCs w:val="22"/>
              </w:rPr>
              <w:t>.</w:t>
            </w:r>
          </w:p>
        </w:tc>
      </w:tr>
      <w:tr w:rsidR="00A507BF" w:rsidRPr="00A507BF" w:rsidTr="00FB0D81">
        <w:trPr>
          <w:jc w:val="center"/>
        </w:trPr>
        <w:tc>
          <w:tcPr>
            <w:tcW w:w="1745" w:type="dxa"/>
          </w:tcPr>
          <w:p w:rsidR="00A507BF" w:rsidRPr="00A507BF" w:rsidRDefault="00A507BF" w:rsidP="00FB0D81">
            <w:pPr>
              <w:spacing w:line="0" w:lineRule="atLeast"/>
              <w:jc w:val="both"/>
              <w:rPr>
                <w:color w:val="000000"/>
                <w:sz w:val="22"/>
                <w:szCs w:val="22"/>
              </w:rPr>
            </w:pPr>
            <w:r w:rsidRPr="00A507BF">
              <w:rPr>
                <w:color w:val="000000"/>
                <w:sz w:val="22"/>
                <w:szCs w:val="22"/>
              </w:rPr>
              <w:t>14 нисана</w:t>
            </w:r>
          </w:p>
        </w:tc>
        <w:tc>
          <w:tcPr>
            <w:tcW w:w="864" w:type="dxa"/>
            <w:tcBorders>
              <w:bottom w:val="single" w:sz="4" w:space="0" w:color="auto"/>
            </w:tcBorders>
            <w:shd w:val="clear" w:color="auto" w:fill="595959"/>
          </w:tcPr>
          <w:p w:rsidR="00A507BF" w:rsidRPr="00A507BF" w:rsidRDefault="00A507BF" w:rsidP="00FB0D81">
            <w:pPr>
              <w:spacing w:line="0" w:lineRule="atLeast"/>
              <w:jc w:val="both"/>
              <w:rPr>
                <w:color w:val="000000"/>
                <w:sz w:val="22"/>
                <w:szCs w:val="22"/>
              </w:rPr>
            </w:pPr>
            <w:r w:rsidRPr="00A507BF">
              <w:rPr>
                <w:color w:val="000000"/>
                <w:sz w:val="22"/>
                <w:szCs w:val="22"/>
              </w:rPr>
              <w:t>канун</w:t>
            </w:r>
          </w:p>
        </w:tc>
        <w:tc>
          <w:tcPr>
            <w:tcW w:w="887" w:type="dxa"/>
            <w:tcBorders>
              <w:bottom w:val="single" w:sz="4" w:space="0" w:color="auto"/>
            </w:tcBorders>
          </w:tcPr>
          <w:p w:rsidR="00A507BF" w:rsidRPr="00A507BF" w:rsidRDefault="00A507BF" w:rsidP="00FB0D81">
            <w:pPr>
              <w:spacing w:line="0" w:lineRule="atLeast"/>
              <w:jc w:val="both"/>
              <w:rPr>
                <w:color w:val="000000"/>
                <w:sz w:val="22"/>
                <w:szCs w:val="22"/>
              </w:rPr>
            </w:pPr>
          </w:p>
        </w:tc>
        <w:tc>
          <w:tcPr>
            <w:tcW w:w="888" w:type="dxa"/>
            <w:shd w:val="clear" w:color="auto" w:fill="595959"/>
          </w:tcPr>
          <w:p w:rsidR="00A507BF" w:rsidRPr="00A507BF" w:rsidRDefault="00A507BF" w:rsidP="00FB0D81">
            <w:pPr>
              <w:spacing w:line="0" w:lineRule="atLeast"/>
              <w:jc w:val="both"/>
              <w:rPr>
                <w:color w:val="000000"/>
                <w:sz w:val="22"/>
                <w:szCs w:val="22"/>
              </w:rPr>
            </w:pPr>
            <w:r w:rsidRPr="00A507BF">
              <w:rPr>
                <w:color w:val="000000"/>
                <w:sz w:val="22"/>
                <w:szCs w:val="22"/>
              </w:rPr>
              <w:t>канун</w:t>
            </w:r>
          </w:p>
        </w:tc>
        <w:tc>
          <w:tcPr>
            <w:tcW w:w="888" w:type="dxa"/>
            <w:tcBorders>
              <w:bottom w:val="single" w:sz="4" w:space="0" w:color="auto"/>
            </w:tcBorders>
          </w:tcPr>
          <w:p w:rsidR="00A507BF" w:rsidRPr="00A507BF" w:rsidRDefault="00A507BF" w:rsidP="00FB0D81">
            <w:pPr>
              <w:spacing w:line="0" w:lineRule="atLeast"/>
              <w:jc w:val="both"/>
              <w:rPr>
                <w:color w:val="000000"/>
                <w:sz w:val="22"/>
                <w:szCs w:val="22"/>
              </w:rPr>
            </w:pPr>
          </w:p>
        </w:tc>
        <w:tc>
          <w:tcPr>
            <w:tcW w:w="885" w:type="dxa"/>
            <w:shd w:val="clear" w:color="auto" w:fill="595959"/>
          </w:tcPr>
          <w:p w:rsidR="00A507BF" w:rsidRPr="00A507BF" w:rsidRDefault="00A507BF" w:rsidP="00FB0D81">
            <w:pPr>
              <w:spacing w:line="0" w:lineRule="atLeast"/>
              <w:jc w:val="both"/>
              <w:rPr>
                <w:color w:val="000000"/>
                <w:sz w:val="22"/>
                <w:szCs w:val="22"/>
              </w:rPr>
            </w:pPr>
            <w:r w:rsidRPr="00A507BF">
              <w:rPr>
                <w:color w:val="000000"/>
                <w:sz w:val="22"/>
                <w:szCs w:val="22"/>
              </w:rPr>
              <w:t>канун</w:t>
            </w:r>
          </w:p>
        </w:tc>
        <w:tc>
          <w:tcPr>
            <w:tcW w:w="892" w:type="dxa"/>
            <w:tcBorders>
              <w:bottom w:val="single" w:sz="4" w:space="0" w:color="auto"/>
            </w:tcBorders>
          </w:tcPr>
          <w:p w:rsidR="00A507BF" w:rsidRPr="00A507BF" w:rsidRDefault="00A507BF" w:rsidP="00FB0D81">
            <w:pPr>
              <w:spacing w:line="0" w:lineRule="atLeast"/>
              <w:jc w:val="both"/>
              <w:rPr>
                <w:color w:val="000000"/>
                <w:sz w:val="22"/>
                <w:szCs w:val="22"/>
              </w:rPr>
            </w:pPr>
          </w:p>
        </w:tc>
        <w:tc>
          <w:tcPr>
            <w:tcW w:w="950" w:type="dxa"/>
            <w:shd w:val="clear" w:color="auto" w:fill="595959"/>
          </w:tcPr>
          <w:p w:rsidR="00A507BF" w:rsidRPr="00A507BF" w:rsidRDefault="00A507BF" w:rsidP="00FB0D81">
            <w:pPr>
              <w:spacing w:line="0" w:lineRule="atLeast"/>
              <w:jc w:val="both"/>
              <w:rPr>
                <w:color w:val="000000"/>
                <w:sz w:val="22"/>
                <w:szCs w:val="22"/>
              </w:rPr>
            </w:pPr>
            <w:r w:rsidRPr="00A507BF">
              <w:rPr>
                <w:color w:val="000000"/>
                <w:sz w:val="22"/>
                <w:szCs w:val="22"/>
              </w:rPr>
              <w:t>канун</w:t>
            </w:r>
          </w:p>
        </w:tc>
        <w:tc>
          <w:tcPr>
            <w:tcW w:w="930" w:type="dxa"/>
            <w:tcBorders>
              <w:bottom w:val="single" w:sz="4" w:space="0" w:color="auto"/>
            </w:tcBorders>
            <w:shd w:val="clear" w:color="auto" w:fill="595959"/>
          </w:tcPr>
          <w:p w:rsidR="00A507BF" w:rsidRPr="00A507BF" w:rsidRDefault="00A507BF" w:rsidP="00FB0D81">
            <w:pPr>
              <w:spacing w:line="0" w:lineRule="atLeast"/>
              <w:jc w:val="both"/>
              <w:rPr>
                <w:color w:val="000000"/>
                <w:sz w:val="22"/>
                <w:szCs w:val="22"/>
              </w:rPr>
            </w:pPr>
          </w:p>
        </w:tc>
        <w:tc>
          <w:tcPr>
            <w:tcW w:w="887" w:type="dxa"/>
            <w:tcBorders>
              <w:bottom w:val="single" w:sz="4" w:space="0" w:color="auto"/>
            </w:tcBorders>
            <w:shd w:val="clear" w:color="auto" w:fill="auto"/>
          </w:tcPr>
          <w:p w:rsidR="00A507BF" w:rsidRPr="00A507BF" w:rsidRDefault="00A507BF" w:rsidP="00FB0D81">
            <w:pPr>
              <w:spacing w:line="0" w:lineRule="atLeast"/>
              <w:jc w:val="both"/>
              <w:rPr>
                <w:color w:val="000000"/>
                <w:sz w:val="22"/>
                <w:szCs w:val="22"/>
              </w:rPr>
            </w:pPr>
          </w:p>
        </w:tc>
        <w:tc>
          <w:tcPr>
            <w:tcW w:w="888" w:type="dxa"/>
          </w:tcPr>
          <w:p w:rsidR="00A507BF" w:rsidRPr="00A507BF" w:rsidRDefault="00A507BF" w:rsidP="00FB0D81">
            <w:pPr>
              <w:spacing w:line="0" w:lineRule="atLeast"/>
              <w:jc w:val="both"/>
              <w:rPr>
                <w:color w:val="000000"/>
                <w:sz w:val="22"/>
                <w:szCs w:val="22"/>
              </w:rPr>
            </w:pPr>
          </w:p>
        </w:tc>
      </w:tr>
      <w:tr w:rsidR="00A507BF" w:rsidRPr="00A507BF" w:rsidTr="00FB0D81">
        <w:trPr>
          <w:jc w:val="center"/>
        </w:trPr>
        <w:tc>
          <w:tcPr>
            <w:tcW w:w="1745" w:type="dxa"/>
          </w:tcPr>
          <w:p w:rsidR="00A507BF" w:rsidRPr="00A507BF" w:rsidRDefault="00A507BF" w:rsidP="00FB0D81">
            <w:pPr>
              <w:spacing w:line="0" w:lineRule="atLeast"/>
              <w:jc w:val="both"/>
              <w:rPr>
                <w:color w:val="000000"/>
                <w:sz w:val="22"/>
                <w:szCs w:val="22"/>
              </w:rPr>
            </w:pPr>
            <w:r w:rsidRPr="00A507BF">
              <w:rPr>
                <w:color w:val="000000"/>
                <w:sz w:val="22"/>
                <w:szCs w:val="22"/>
              </w:rPr>
              <w:t>15 нисана-</w:t>
            </w:r>
            <w:proofErr w:type="spellStart"/>
            <w:r w:rsidRPr="00A507BF">
              <w:rPr>
                <w:color w:val="000000"/>
                <w:sz w:val="22"/>
                <w:szCs w:val="22"/>
              </w:rPr>
              <w:t>шаббат</w:t>
            </w:r>
            <w:proofErr w:type="spellEnd"/>
          </w:p>
        </w:tc>
        <w:tc>
          <w:tcPr>
            <w:tcW w:w="864" w:type="dxa"/>
            <w:shd w:val="clear" w:color="auto" w:fill="595959"/>
          </w:tcPr>
          <w:p w:rsidR="00A507BF" w:rsidRPr="00A507BF" w:rsidRDefault="00A507BF" w:rsidP="00FB0D81">
            <w:pPr>
              <w:spacing w:line="0" w:lineRule="atLeast"/>
              <w:jc w:val="both"/>
              <w:rPr>
                <w:color w:val="000000"/>
                <w:sz w:val="22"/>
                <w:szCs w:val="22"/>
              </w:rPr>
            </w:pPr>
          </w:p>
        </w:tc>
        <w:tc>
          <w:tcPr>
            <w:tcW w:w="887" w:type="dxa"/>
            <w:tcBorders>
              <w:bottom w:val="single" w:sz="4" w:space="0" w:color="auto"/>
            </w:tcBorders>
            <w:shd w:val="clear" w:color="auto" w:fill="595959"/>
          </w:tcPr>
          <w:p w:rsidR="00A507BF" w:rsidRPr="00A507BF" w:rsidRDefault="00A507BF" w:rsidP="00FB0D81">
            <w:pPr>
              <w:spacing w:line="0" w:lineRule="atLeast"/>
              <w:jc w:val="both"/>
              <w:rPr>
                <w:color w:val="000000"/>
                <w:sz w:val="22"/>
                <w:szCs w:val="22"/>
              </w:rPr>
            </w:pPr>
            <w:r w:rsidRPr="00A507BF">
              <w:rPr>
                <w:color w:val="000000"/>
                <w:sz w:val="22"/>
                <w:szCs w:val="22"/>
              </w:rPr>
              <w:t>1 день</w:t>
            </w:r>
          </w:p>
        </w:tc>
        <w:tc>
          <w:tcPr>
            <w:tcW w:w="888" w:type="dxa"/>
            <w:tcBorders>
              <w:bottom w:val="single" w:sz="4" w:space="0" w:color="auto"/>
            </w:tcBorders>
          </w:tcPr>
          <w:p w:rsidR="00A507BF" w:rsidRPr="00A507BF" w:rsidRDefault="00A507BF" w:rsidP="00FB0D81">
            <w:pPr>
              <w:spacing w:line="0" w:lineRule="atLeast"/>
              <w:jc w:val="both"/>
              <w:rPr>
                <w:color w:val="000000"/>
                <w:sz w:val="22"/>
                <w:szCs w:val="22"/>
              </w:rPr>
            </w:pPr>
          </w:p>
        </w:tc>
        <w:tc>
          <w:tcPr>
            <w:tcW w:w="888" w:type="dxa"/>
            <w:shd w:val="clear" w:color="auto" w:fill="595959"/>
          </w:tcPr>
          <w:p w:rsidR="00A507BF" w:rsidRPr="00A507BF" w:rsidRDefault="00A507BF" w:rsidP="00FB0D81">
            <w:pPr>
              <w:spacing w:line="0" w:lineRule="atLeast"/>
              <w:jc w:val="both"/>
              <w:rPr>
                <w:color w:val="000000"/>
                <w:sz w:val="22"/>
                <w:szCs w:val="22"/>
              </w:rPr>
            </w:pPr>
            <w:r w:rsidRPr="00A507BF">
              <w:rPr>
                <w:color w:val="000000"/>
                <w:sz w:val="22"/>
                <w:szCs w:val="22"/>
              </w:rPr>
              <w:t>1 день</w:t>
            </w:r>
          </w:p>
        </w:tc>
        <w:tc>
          <w:tcPr>
            <w:tcW w:w="885" w:type="dxa"/>
            <w:tcBorders>
              <w:bottom w:val="single" w:sz="4" w:space="0" w:color="auto"/>
            </w:tcBorders>
          </w:tcPr>
          <w:p w:rsidR="00A507BF" w:rsidRPr="00A507BF" w:rsidRDefault="00A507BF" w:rsidP="00FB0D81">
            <w:pPr>
              <w:spacing w:line="0" w:lineRule="atLeast"/>
              <w:jc w:val="both"/>
              <w:rPr>
                <w:color w:val="000000"/>
                <w:sz w:val="22"/>
                <w:szCs w:val="22"/>
              </w:rPr>
            </w:pPr>
          </w:p>
        </w:tc>
        <w:tc>
          <w:tcPr>
            <w:tcW w:w="892" w:type="dxa"/>
            <w:shd w:val="clear" w:color="auto" w:fill="595959"/>
          </w:tcPr>
          <w:p w:rsidR="00A507BF" w:rsidRPr="00A507BF" w:rsidRDefault="00A507BF" w:rsidP="00FB0D81">
            <w:pPr>
              <w:spacing w:line="0" w:lineRule="atLeast"/>
              <w:jc w:val="both"/>
              <w:rPr>
                <w:color w:val="000000"/>
                <w:sz w:val="22"/>
                <w:szCs w:val="22"/>
              </w:rPr>
            </w:pPr>
            <w:r w:rsidRPr="00A507BF">
              <w:rPr>
                <w:color w:val="000000"/>
                <w:sz w:val="22"/>
                <w:szCs w:val="22"/>
              </w:rPr>
              <w:t>1 день</w:t>
            </w:r>
          </w:p>
        </w:tc>
        <w:tc>
          <w:tcPr>
            <w:tcW w:w="950" w:type="dxa"/>
            <w:tcBorders>
              <w:bottom w:val="single" w:sz="4" w:space="0" w:color="auto"/>
            </w:tcBorders>
          </w:tcPr>
          <w:p w:rsidR="00A507BF" w:rsidRPr="00A507BF" w:rsidRDefault="00A507BF" w:rsidP="00FB0D81">
            <w:pPr>
              <w:spacing w:line="0" w:lineRule="atLeast"/>
              <w:jc w:val="both"/>
              <w:rPr>
                <w:color w:val="000000"/>
                <w:sz w:val="22"/>
                <w:szCs w:val="22"/>
              </w:rPr>
            </w:pPr>
          </w:p>
        </w:tc>
        <w:tc>
          <w:tcPr>
            <w:tcW w:w="930" w:type="dxa"/>
            <w:shd w:val="clear" w:color="auto" w:fill="595959"/>
          </w:tcPr>
          <w:p w:rsidR="00A507BF" w:rsidRPr="00A507BF" w:rsidRDefault="00A507BF" w:rsidP="00FB0D81">
            <w:pPr>
              <w:spacing w:line="0" w:lineRule="atLeast"/>
              <w:jc w:val="both"/>
              <w:rPr>
                <w:color w:val="000000"/>
                <w:sz w:val="22"/>
                <w:szCs w:val="22"/>
              </w:rPr>
            </w:pPr>
            <w:r w:rsidRPr="00A507BF">
              <w:rPr>
                <w:color w:val="000000"/>
                <w:sz w:val="22"/>
                <w:szCs w:val="22"/>
              </w:rPr>
              <w:t>1 день</w:t>
            </w:r>
          </w:p>
        </w:tc>
        <w:tc>
          <w:tcPr>
            <w:tcW w:w="887" w:type="dxa"/>
            <w:tcBorders>
              <w:bottom w:val="single" w:sz="4" w:space="0" w:color="auto"/>
            </w:tcBorders>
            <w:shd w:val="clear" w:color="auto" w:fill="595959"/>
          </w:tcPr>
          <w:p w:rsidR="00A507BF" w:rsidRPr="00A507BF" w:rsidRDefault="00A507BF" w:rsidP="00FB0D81">
            <w:pPr>
              <w:spacing w:line="0" w:lineRule="atLeast"/>
              <w:jc w:val="both"/>
              <w:rPr>
                <w:color w:val="000000"/>
                <w:sz w:val="22"/>
                <w:szCs w:val="22"/>
              </w:rPr>
            </w:pPr>
          </w:p>
        </w:tc>
        <w:tc>
          <w:tcPr>
            <w:tcW w:w="888" w:type="dxa"/>
            <w:tcBorders>
              <w:bottom w:val="single" w:sz="4" w:space="0" w:color="auto"/>
            </w:tcBorders>
          </w:tcPr>
          <w:p w:rsidR="00A507BF" w:rsidRPr="00A507BF" w:rsidRDefault="00A507BF" w:rsidP="00FB0D81">
            <w:pPr>
              <w:spacing w:line="0" w:lineRule="atLeast"/>
              <w:jc w:val="both"/>
              <w:rPr>
                <w:color w:val="000000"/>
                <w:sz w:val="22"/>
                <w:szCs w:val="22"/>
              </w:rPr>
            </w:pPr>
          </w:p>
        </w:tc>
      </w:tr>
      <w:tr w:rsidR="00A507BF" w:rsidRPr="00A507BF" w:rsidTr="00FB0D81">
        <w:trPr>
          <w:jc w:val="center"/>
        </w:trPr>
        <w:tc>
          <w:tcPr>
            <w:tcW w:w="1745" w:type="dxa"/>
          </w:tcPr>
          <w:p w:rsidR="00A507BF" w:rsidRPr="00A507BF" w:rsidRDefault="00A507BF" w:rsidP="00FB0D81">
            <w:pPr>
              <w:spacing w:line="0" w:lineRule="atLeast"/>
              <w:jc w:val="both"/>
              <w:rPr>
                <w:color w:val="000000"/>
                <w:sz w:val="22"/>
                <w:szCs w:val="22"/>
              </w:rPr>
            </w:pPr>
            <w:r w:rsidRPr="00A507BF">
              <w:rPr>
                <w:color w:val="000000"/>
                <w:sz w:val="22"/>
                <w:szCs w:val="22"/>
              </w:rPr>
              <w:t>16 нисана</w:t>
            </w:r>
          </w:p>
        </w:tc>
        <w:tc>
          <w:tcPr>
            <w:tcW w:w="864" w:type="dxa"/>
          </w:tcPr>
          <w:p w:rsidR="00A507BF" w:rsidRPr="00A507BF" w:rsidRDefault="00A507BF" w:rsidP="00FB0D81">
            <w:pPr>
              <w:spacing w:line="0" w:lineRule="atLeast"/>
              <w:jc w:val="both"/>
              <w:rPr>
                <w:color w:val="000000"/>
                <w:sz w:val="22"/>
                <w:szCs w:val="22"/>
              </w:rPr>
            </w:pPr>
          </w:p>
        </w:tc>
        <w:tc>
          <w:tcPr>
            <w:tcW w:w="887" w:type="dxa"/>
            <w:shd w:val="clear" w:color="auto" w:fill="595959"/>
          </w:tcPr>
          <w:p w:rsidR="00A507BF" w:rsidRPr="00A507BF" w:rsidRDefault="00A507BF" w:rsidP="00FB0D81">
            <w:pPr>
              <w:spacing w:line="0" w:lineRule="atLeast"/>
              <w:jc w:val="both"/>
              <w:rPr>
                <w:color w:val="000000"/>
                <w:sz w:val="22"/>
                <w:szCs w:val="22"/>
              </w:rPr>
            </w:pPr>
          </w:p>
        </w:tc>
        <w:tc>
          <w:tcPr>
            <w:tcW w:w="888" w:type="dxa"/>
            <w:shd w:val="clear" w:color="auto" w:fill="595959"/>
          </w:tcPr>
          <w:p w:rsidR="00A507BF" w:rsidRPr="00A507BF" w:rsidRDefault="00A507BF" w:rsidP="00FB0D81">
            <w:pPr>
              <w:spacing w:line="0" w:lineRule="atLeast"/>
              <w:jc w:val="both"/>
              <w:rPr>
                <w:color w:val="000000"/>
                <w:sz w:val="22"/>
                <w:szCs w:val="22"/>
              </w:rPr>
            </w:pPr>
            <w:r w:rsidRPr="00A507BF">
              <w:rPr>
                <w:color w:val="000000"/>
                <w:sz w:val="22"/>
                <w:szCs w:val="22"/>
              </w:rPr>
              <w:t>2 день</w:t>
            </w:r>
          </w:p>
        </w:tc>
        <w:tc>
          <w:tcPr>
            <w:tcW w:w="888" w:type="dxa"/>
          </w:tcPr>
          <w:p w:rsidR="00A507BF" w:rsidRPr="00A507BF" w:rsidRDefault="00A507BF" w:rsidP="00FB0D81">
            <w:pPr>
              <w:spacing w:line="0" w:lineRule="atLeast"/>
              <w:jc w:val="both"/>
              <w:rPr>
                <w:color w:val="000000"/>
                <w:sz w:val="22"/>
                <w:szCs w:val="22"/>
              </w:rPr>
            </w:pPr>
          </w:p>
        </w:tc>
        <w:tc>
          <w:tcPr>
            <w:tcW w:w="885" w:type="dxa"/>
            <w:shd w:val="clear" w:color="auto" w:fill="595959"/>
          </w:tcPr>
          <w:p w:rsidR="00A507BF" w:rsidRPr="00A507BF" w:rsidRDefault="00A507BF" w:rsidP="00FB0D81">
            <w:pPr>
              <w:spacing w:line="0" w:lineRule="atLeast"/>
              <w:jc w:val="both"/>
              <w:rPr>
                <w:color w:val="000000"/>
                <w:sz w:val="22"/>
                <w:szCs w:val="22"/>
              </w:rPr>
            </w:pPr>
            <w:r w:rsidRPr="00A507BF">
              <w:rPr>
                <w:color w:val="000000"/>
                <w:sz w:val="22"/>
                <w:szCs w:val="22"/>
              </w:rPr>
              <w:t>2 день</w:t>
            </w:r>
          </w:p>
        </w:tc>
        <w:tc>
          <w:tcPr>
            <w:tcW w:w="892" w:type="dxa"/>
          </w:tcPr>
          <w:p w:rsidR="00A507BF" w:rsidRPr="00A507BF" w:rsidRDefault="00A507BF" w:rsidP="00FB0D81">
            <w:pPr>
              <w:spacing w:line="0" w:lineRule="atLeast"/>
              <w:jc w:val="both"/>
              <w:rPr>
                <w:color w:val="000000"/>
                <w:sz w:val="22"/>
                <w:szCs w:val="22"/>
              </w:rPr>
            </w:pPr>
          </w:p>
        </w:tc>
        <w:tc>
          <w:tcPr>
            <w:tcW w:w="950" w:type="dxa"/>
            <w:tcBorders>
              <w:bottom w:val="single" w:sz="4" w:space="0" w:color="auto"/>
            </w:tcBorders>
            <w:shd w:val="clear" w:color="auto" w:fill="595959"/>
          </w:tcPr>
          <w:p w:rsidR="00A507BF" w:rsidRPr="00A507BF" w:rsidRDefault="00A507BF" w:rsidP="00FB0D81">
            <w:pPr>
              <w:spacing w:line="0" w:lineRule="atLeast"/>
              <w:jc w:val="both"/>
              <w:rPr>
                <w:color w:val="000000"/>
                <w:sz w:val="22"/>
                <w:szCs w:val="22"/>
              </w:rPr>
            </w:pPr>
            <w:r w:rsidRPr="00A507BF">
              <w:rPr>
                <w:color w:val="000000"/>
                <w:sz w:val="22"/>
                <w:szCs w:val="22"/>
              </w:rPr>
              <w:t>2 день</w:t>
            </w:r>
          </w:p>
        </w:tc>
        <w:tc>
          <w:tcPr>
            <w:tcW w:w="930" w:type="dxa"/>
          </w:tcPr>
          <w:p w:rsidR="00A507BF" w:rsidRPr="00A507BF" w:rsidRDefault="00A507BF" w:rsidP="00FB0D81">
            <w:pPr>
              <w:spacing w:line="0" w:lineRule="atLeast"/>
              <w:jc w:val="both"/>
              <w:rPr>
                <w:color w:val="000000"/>
                <w:sz w:val="22"/>
                <w:szCs w:val="22"/>
              </w:rPr>
            </w:pPr>
          </w:p>
        </w:tc>
        <w:tc>
          <w:tcPr>
            <w:tcW w:w="887" w:type="dxa"/>
            <w:shd w:val="clear" w:color="auto" w:fill="595959"/>
          </w:tcPr>
          <w:p w:rsidR="00A507BF" w:rsidRPr="00A507BF" w:rsidRDefault="00A507BF" w:rsidP="00FB0D81">
            <w:pPr>
              <w:spacing w:line="0" w:lineRule="atLeast"/>
              <w:jc w:val="both"/>
              <w:rPr>
                <w:color w:val="000000"/>
                <w:sz w:val="22"/>
                <w:szCs w:val="22"/>
              </w:rPr>
            </w:pPr>
            <w:r w:rsidRPr="00A507BF">
              <w:rPr>
                <w:color w:val="000000"/>
                <w:sz w:val="22"/>
                <w:szCs w:val="22"/>
              </w:rPr>
              <w:t>2 день</w:t>
            </w:r>
          </w:p>
        </w:tc>
        <w:tc>
          <w:tcPr>
            <w:tcW w:w="888" w:type="dxa"/>
            <w:shd w:val="clear" w:color="auto" w:fill="595959"/>
          </w:tcPr>
          <w:p w:rsidR="00A507BF" w:rsidRPr="00A507BF" w:rsidRDefault="00A507BF" w:rsidP="00FB0D81">
            <w:pPr>
              <w:spacing w:line="0" w:lineRule="atLeast"/>
              <w:jc w:val="both"/>
              <w:rPr>
                <w:color w:val="000000"/>
                <w:sz w:val="22"/>
                <w:szCs w:val="22"/>
              </w:rPr>
            </w:pPr>
          </w:p>
        </w:tc>
      </w:tr>
    </w:tbl>
    <w:p w:rsidR="00A507BF" w:rsidRPr="00D50A94" w:rsidRDefault="00A507BF" w:rsidP="00A507BF">
      <w:pPr>
        <w:spacing w:line="0" w:lineRule="atLeast"/>
        <w:ind w:firstLine="708"/>
        <w:jc w:val="both"/>
        <w:rPr>
          <w:color w:val="000000"/>
        </w:rPr>
      </w:pPr>
    </w:p>
    <w:p w:rsidR="00A507BF" w:rsidRPr="00D50A94" w:rsidRDefault="00A507BF" w:rsidP="00A507BF">
      <w:pPr>
        <w:spacing w:line="0" w:lineRule="atLeast"/>
        <w:ind w:firstLine="708"/>
        <w:jc w:val="both"/>
        <w:rPr>
          <w:color w:val="000000"/>
        </w:rPr>
      </w:pPr>
      <w:r w:rsidRPr="00D50A94">
        <w:rPr>
          <w:color w:val="000000"/>
        </w:rPr>
        <w:t xml:space="preserve">По </w:t>
      </w:r>
      <w:proofErr w:type="spellStart"/>
      <w:r w:rsidRPr="00D50A94">
        <w:rPr>
          <w:color w:val="000000"/>
        </w:rPr>
        <w:t>БаДУ</w:t>
      </w:r>
      <w:proofErr w:type="spellEnd"/>
      <w:r w:rsidRPr="00D50A94">
        <w:rPr>
          <w:color w:val="000000"/>
        </w:rPr>
        <w:t>, Иисуса Христа могли распять только в понедельник, среду, пятницу или субботу.</w:t>
      </w:r>
    </w:p>
    <w:p w:rsidR="00A507BF" w:rsidRPr="00D50A94" w:rsidRDefault="00A507BF" w:rsidP="00A507BF">
      <w:pPr>
        <w:spacing w:line="0" w:lineRule="atLeast"/>
        <w:ind w:firstLine="708"/>
        <w:jc w:val="both"/>
        <w:rPr>
          <w:color w:val="000000"/>
        </w:rPr>
      </w:pPr>
      <w:r w:rsidRPr="00D50A94">
        <w:rPr>
          <w:color w:val="000000"/>
        </w:rPr>
        <w:t xml:space="preserve">По </w:t>
      </w:r>
      <w:proofErr w:type="spellStart"/>
      <w:r w:rsidRPr="00D50A94">
        <w:rPr>
          <w:color w:val="000000"/>
        </w:rPr>
        <w:t>БаДУ</w:t>
      </w:r>
      <w:proofErr w:type="spellEnd"/>
      <w:r w:rsidRPr="00D50A94">
        <w:rPr>
          <w:color w:val="000000"/>
        </w:rPr>
        <w:t>, второй день Пасхи - день возношения снопа, никогда не выпадает на субботу!</w:t>
      </w:r>
    </w:p>
    <w:p w:rsidR="00A507BF" w:rsidRPr="00D50A94" w:rsidRDefault="00A507BF" w:rsidP="00A507BF">
      <w:pPr>
        <w:spacing w:line="0" w:lineRule="atLeast"/>
        <w:ind w:firstLine="708"/>
        <w:jc w:val="both"/>
        <w:rPr>
          <w:color w:val="000000"/>
        </w:rPr>
      </w:pPr>
      <w:r w:rsidRPr="00D50A94">
        <w:rPr>
          <w:color w:val="000000"/>
        </w:rPr>
        <w:t xml:space="preserve">В Торе нет правила </w:t>
      </w:r>
      <w:proofErr w:type="spellStart"/>
      <w:r w:rsidRPr="00D50A94">
        <w:rPr>
          <w:color w:val="000000"/>
        </w:rPr>
        <w:t>БаДУ</w:t>
      </w:r>
      <w:proofErr w:type="spellEnd"/>
      <w:r w:rsidRPr="00D50A94">
        <w:rPr>
          <w:color w:val="000000"/>
        </w:rPr>
        <w:t>.</w:t>
      </w:r>
    </w:p>
    <w:p w:rsidR="00A507BF" w:rsidRPr="00D50A94" w:rsidRDefault="00A507BF" w:rsidP="00A507BF">
      <w:pPr>
        <w:spacing w:line="0" w:lineRule="atLeast"/>
        <w:ind w:firstLine="708"/>
        <w:jc w:val="both"/>
        <w:rPr>
          <w:color w:val="000000"/>
        </w:rPr>
      </w:pPr>
    </w:p>
    <w:p w:rsidR="00A507BF" w:rsidRPr="00D50A94" w:rsidRDefault="00A507BF" w:rsidP="00A507BF">
      <w:pPr>
        <w:spacing w:line="0" w:lineRule="atLeast"/>
        <w:ind w:firstLine="708"/>
        <w:jc w:val="both"/>
        <w:rPr>
          <w:color w:val="000000"/>
        </w:rPr>
      </w:pPr>
      <w:r w:rsidRPr="00D50A94">
        <w:rPr>
          <w:color w:val="000000"/>
        </w:rPr>
        <w:t>Иисуса Христа распяли не по письменной Торе, а по устной «Торе», - по слову мудрецов, книжников, фарисеев и согласных с ними, а не со словом Божиим, священников.</w:t>
      </w:r>
    </w:p>
    <w:p w:rsidR="00C418DD" w:rsidRPr="00A507BF" w:rsidRDefault="00C418DD"/>
    <w:sectPr w:rsidR="00C418DD" w:rsidRPr="00A507BF" w:rsidSect="00A507BF">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19B6" w:rsidRDefault="002A19B6" w:rsidP="00A507BF">
      <w:r>
        <w:separator/>
      </w:r>
    </w:p>
  </w:endnote>
  <w:endnote w:type="continuationSeparator" w:id="0">
    <w:p w:rsidR="002A19B6" w:rsidRDefault="002A19B6" w:rsidP="00A50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19B6" w:rsidRDefault="002A19B6" w:rsidP="00A507BF">
      <w:r>
        <w:separator/>
      </w:r>
    </w:p>
  </w:footnote>
  <w:footnote w:type="continuationSeparator" w:id="0">
    <w:p w:rsidR="002A19B6" w:rsidRDefault="002A19B6" w:rsidP="00A507BF">
      <w:r>
        <w:continuationSeparator/>
      </w:r>
    </w:p>
  </w:footnote>
  <w:footnote w:id="1">
    <w:p w:rsidR="00A507BF" w:rsidRPr="00D50A94" w:rsidRDefault="00A507BF" w:rsidP="00A507BF">
      <w:pPr>
        <w:pStyle w:val="a4"/>
      </w:pPr>
      <w:r w:rsidRPr="00D50A94">
        <w:rPr>
          <w:rStyle w:val="a6"/>
        </w:rPr>
        <w:footnoteRef/>
      </w:r>
      <w:r w:rsidRPr="00D50A94">
        <w:t xml:space="preserve"> Пресный хлеб, с которым нужно было есть Пасху вечером пятнадцатого, должно было испечь ранее вечера пятнадцатого. </w:t>
      </w:r>
    </w:p>
    <w:p w:rsidR="00A507BF" w:rsidRDefault="00A507BF" w:rsidP="00A507BF">
      <w:pPr>
        <w:pStyle w:val="a4"/>
      </w:pPr>
      <w:r w:rsidRPr="00D50A94">
        <w:t>Когда же?</w:t>
      </w:r>
      <w:r>
        <w:t xml:space="preserve"> – четырнадцатого. Но до </w:t>
      </w:r>
      <w:proofErr w:type="spellStart"/>
      <w:r>
        <w:t>заколания</w:t>
      </w:r>
      <w:proofErr w:type="spellEnd"/>
      <w:r>
        <w:t xml:space="preserve"> </w:t>
      </w:r>
      <w:proofErr w:type="spellStart"/>
      <w:r>
        <w:t>песаха</w:t>
      </w:r>
      <w:proofErr w:type="spellEnd"/>
      <w:r>
        <w:t xml:space="preserve"> в храме.</w:t>
      </w:r>
    </w:p>
    <w:p w:rsidR="00A507BF" w:rsidRPr="00D50A94" w:rsidRDefault="00A507BF" w:rsidP="00A507BF">
      <w:pPr>
        <w:pStyle w:val="a4"/>
      </w:pPr>
      <w:r>
        <w:t xml:space="preserve">Поэтому четырнадцатое и называется первым днем опресноков - днем, когда </w:t>
      </w:r>
      <w:r>
        <w:t>пекут опресноки</w:t>
      </w:r>
      <w:r>
        <w:t>.</w:t>
      </w:r>
    </w:p>
  </w:footnote>
  <w:footnote w:id="2">
    <w:p w:rsidR="00A507BF" w:rsidRPr="006453E0" w:rsidRDefault="00A507BF" w:rsidP="00A507BF">
      <w:pPr>
        <w:pStyle w:val="a4"/>
        <w:ind w:firstLine="708"/>
        <w:jc w:val="both"/>
      </w:pPr>
      <w:r w:rsidRPr="006453E0">
        <w:rPr>
          <w:rStyle w:val="a6"/>
        </w:rPr>
        <w:footnoteRef/>
      </w:r>
      <w:r w:rsidRPr="006453E0">
        <w:t xml:space="preserve"> Слово «</w:t>
      </w:r>
      <w:r w:rsidRPr="006453E0">
        <w:rPr>
          <w:lang w:val="el-GR"/>
        </w:rPr>
        <w:t>παρασκευη</w:t>
      </w:r>
      <w:r w:rsidRPr="006453E0">
        <w:t>» переведенное с греческого, как «пятница», ничего общего с пятницей, как днем недели, не имеет.</w:t>
      </w:r>
    </w:p>
    <w:p w:rsidR="00A507BF" w:rsidRPr="006453E0" w:rsidRDefault="00A507BF" w:rsidP="00A507BF">
      <w:pPr>
        <w:pStyle w:val="a4"/>
        <w:ind w:firstLine="708"/>
        <w:jc w:val="both"/>
      </w:pPr>
      <w:r w:rsidRPr="006453E0">
        <w:t>Существительное «</w:t>
      </w:r>
      <w:r w:rsidRPr="006453E0">
        <w:rPr>
          <w:lang w:val="el-GR"/>
        </w:rPr>
        <w:t>παρασκευη</w:t>
      </w:r>
      <w:r w:rsidRPr="006453E0">
        <w:t xml:space="preserve">» означает: 1. снаряжение; 2. приготовление (день, в который Иудеи делали все необходимые приготовления для празднования субботы или другого праздника); </w:t>
      </w:r>
      <w:r w:rsidRPr="006453E0">
        <w:rPr>
          <w:u w:val="single"/>
        </w:rPr>
        <w:t>день приготовления</w:t>
      </w:r>
      <w:r w:rsidRPr="006453E0">
        <w:t>.</w:t>
      </w:r>
    </w:p>
    <w:p w:rsidR="00A507BF" w:rsidRPr="006453E0" w:rsidRDefault="00A507BF" w:rsidP="00A507BF">
      <w:pPr>
        <w:pStyle w:val="a4"/>
        <w:ind w:firstLine="708"/>
        <w:jc w:val="both"/>
      </w:pPr>
      <w:r w:rsidRPr="006453E0">
        <w:t>Глагол «</w:t>
      </w:r>
      <w:r w:rsidRPr="006453E0">
        <w:rPr>
          <w:lang w:val="el-GR"/>
        </w:rPr>
        <w:t>παρασκευηζω</w:t>
      </w:r>
      <w:r w:rsidRPr="006453E0">
        <w:t>» значит, приготавливать, готовить:</w:t>
      </w:r>
    </w:p>
    <w:p w:rsidR="00A507BF" w:rsidRPr="006453E0" w:rsidRDefault="00A507BF" w:rsidP="00A507BF">
      <w:pPr>
        <w:pStyle w:val="a4"/>
        <w:ind w:firstLine="708"/>
        <w:jc w:val="both"/>
      </w:pPr>
      <w:r w:rsidRPr="006453E0">
        <w:t xml:space="preserve">- «Петр около шестого часа взошел на верх дома помолиться. И почувствовал он голод, и хотел есть. Между тем, как </w:t>
      </w:r>
      <w:r w:rsidRPr="006453E0">
        <w:rPr>
          <w:b/>
        </w:rPr>
        <w:t>приготовляли</w:t>
      </w:r>
      <w:r w:rsidRPr="006453E0">
        <w:t>, он пришел в исступление» /</w:t>
      </w:r>
      <w:proofErr w:type="spellStart"/>
      <w:r w:rsidRPr="006453E0">
        <w:t>Деян</w:t>
      </w:r>
      <w:proofErr w:type="spellEnd"/>
      <w:r w:rsidRPr="006453E0">
        <w:t>. 10: 9, 10/;</w:t>
      </w:r>
    </w:p>
    <w:p w:rsidR="00A507BF" w:rsidRPr="006453E0" w:rsidRDefault="00A507BF" w:rsidP="00A507BF">
      <w:pPr>
        <w:pStyle w:val="a4"/>
        <w:ind w:firstLine="708"/>
        <w:jc w:val="both"/>
      </w:pPr>
      <w:r w:rsidRPr="006453E0">
        <w:t xml:space="preserve">- «И если труба будет издавать неопределенный звук, кто станет </w:t>
      </w:r>
      <w:r w:rsidRPr="006453E0">
        <w:rPr>
          <w:b/>
        </w:rPr>
        <w:t>готовиться</w:t>
      </w:r>
      <w:r w:rsidRPr="006453E0">
        <w:t xml:space="preserve"> к сражению?» /1 Кор. 14: 8/;</w:t>
      </w:r>
    </w:p>
    <w:p w:rsidR="00A507BF" w:rsidRPr="006453E0" w:rsidRDefault="00A507BF" w:rsidP="00A507BF">
      <w:pPr>
        <w:pStyle w:val="a4"/>
        <w:ind w:firstLine="708"/>
        <w:jc w:val="both"/>
      </w:pPr>
      <w:r w:rsidRPr="006453E0">
        <w:t xml:space="preserve">- «ибо я знаю усердие ваше и хвалюсь вами перед Македонянами, что </w:t>
      </w:r>
      <w:proofErr w:type="spellStart"/>
      <w:r w:rsidRPr="006453E0">
        <w:t>Ахаия</w:t>
      </w:r>
      <w:proofErr w:type="spellEnd"/>
      <w:r w:rsidRPr="006453E0">
        <w:t xml:space="preserve"> приготовлена еще с прошедшего года; и ревность ваша поощрила многих. Братьев же послал я для того, чтобы похвала моя о вас не оказалась тщетною в сем случае, </w:t>
      </w:r>
      <w:proofErr w:type="gramStart"/>
      <w:r w:rsidRPr="006453E0">
        <w:t>но</w:t>
      </w:r>
      <w:proofErr w:type="gramEnd"/>
      <w:r w:rsidRPr="006453E0">
        <w:t xml:space="preserve"> чтобы вы, как я говорил, были </w:t>
      </w:r>
      <w:r w:rsidRPr="006453E0">
        <w:rPr>
          <w:b/>
        </w:rPr>
        <w:t>приготовлены</w:t>
      </w:r>
      <w:r w:rsidRPr="006453E0">
        <w:t>» /2 Кор. 9: 2, 3/.</w:t>
      </w:r>
    </w:p>
  </w:footnote>
  <w:footnote w:id="3">
    <w:p w:rsidR="00A507BF" w:rsidRPr="006453E0" w:rsidRDefault="00A507BF" w:rsidP="00A507BF">
      <w:pPr>
        <w:pStyle w:val="a4"/>
        <w:ind w:firstLine="708"/>
        <w:jc w:val="both"/>
      </w:pPr>
      <w:r w:rsidRPr="006453E0">
        <w:rPr>
          <w:rStyle w:val="a6"/>
        </w:rPr>
        <w:footnoteRef/>
      </w:r>
      <w:r w:rsidRPr="006453E0">
        <w:t xml:space="preserve"> Есть мнение, что Иисус Христос присутствовал на пасхе, но Сам ее не ел. Но, если бы это было действительно так, если бы Он нарушил устав о Пасхе, Его тоже нельзя было бы назвать Праведником. А Он – Праведник. То есть, Иисус Христос ел Пасху, как и все Его ученики.</w:t>
      </w:r>
      <w:r>
        <w:t xml:space="preserve"> Есть только одно возможное исключение – если Он тогда </w:t>
      </w:r>
      <w:proofErr w:type="spellStart"/>
      <w:r>
        <w:t>назорействовал</w:t>
      </w:r>
      <w:proofErr w:type="spellEnd"/>
      <w:r>
        <w:t xml:space="preserve"> и не пил вина.</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950"/>
    <w:rsid w:val="002A19B6"/>
    <w:rsid w:val="00A507BF"/>
    <w:rsid w:val="00A86950"/>
    <w:rsid w:val="00C41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C9B1C9-6834-4A43-8983-FE656E92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7BF"/>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qFormat/>
    <w:rsid w:val="00A507B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507BF"/>
    <w:rPr>
      <w:rFonts w:ascii="Times New Roman" w:eastAsia="Times New Roman" w:hAnsi="Times New Roman" w:cs="Times New Roman"/>
      <w:b/>
      <w:bCs/>
      <w:sz w:val="27"/>
      <w:szCs w:val="27"/>
      <w:lang w:eastAsia="ru-RU"/>
    </w:rPr>
  </w:style>
  <w:style w:type="table" w:styleId="a3">
    <w:name w:val="Table Grid"/>
    <w:basedOn w:val="a1"/>
    <w:rsid w:val="00A507B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semiHidden/>
    <w:rsid w:val="00A507BF"/>
    <w:rPr>
      <w:sz w:val="20"/>
      <w:szCs w:val="20"/>
    </w:rPr>
  </w:style>
  <w:style w:type="character" w:customStyle="1" w:styleId="a5">
    <w:name w:val="Текст сноски Знак"/>
    <w:basedOn w:val="a0"/>
    <w:link w:val="a4"/>
    <w:semiHidden/>
    <w:rsid w:val="00A507BF"/>
    <w:rPr>
      <w:rFonts w:ascii="Times New Roman" w:eastAsia="Times New Roman" w:hAnsi="Times New Roman" w:cs="Times New Roman"/>
      <w:sz w:val="20"/>
      <w:szCs w:val="20"/>
      <w:lang w:eastAsia="ru-RU"/>
    </w:rPr>
  </w:style>
  <w:style w:type="character" w:styleId="a6">
    <w:name w:val="footnote reference"/>
    <w:basedOn w:val="a0"/>
    <w:semiHidden/>
    <w:rsid w:val="00A507BF"/>
    <w:rPr>
      <w:vertAlign w:val="superscript"/>
    </w:rPr>
  </w:style>
  <w:style w:type="paragraph" w:styleId="a7">
    <w:name w:val="Normal (Web)"/>
    <w:basedOn w:val="a"/>
    <w:rsid w:val="00A507B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3514</Words>
  <Characters>20034</Characters>
  <Application>Microsoft Office Word</Application>
  <DocSecurity>0</DocSecurity>
  <Lines>166</Lines>
  <Paragraphs>47</Paragraphs>
  <ScaleCrop>false</ScaleCrop>
  <Company>SPecialiST RePack</Company>
  <LinksUpToDate>false</LinksUpToDate>
  <CharactersWithSpaces>23501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2</cp:revision>
  <dcterms:created xsi:type="dcterms:W3CDTF">2018-10-17T12:22:00Z</dcterms:created>
  <dcterms:modified xsi:type="dcterms:W3CDTF">2018-10-17T12:27:00Z</dcterms:modified>
</cp:coreProperties>
</file>